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horzAnchor="margin" w:tblpXSpec="right" w:tblpY="-357"/>
        <w:tblW w:w="3588" w:type="dxa"/>
        <w:tblLook w:val="04A0" w:firstRow="1" w:lastRow="0" w:firstColumn="1" w:lastColumn="0" w:noHBand="0" w:noVBand="1"/>
      </w:tblPr>
      <w:tblGrid>
        <w:gridCol w:w="4219"/>
      </w:tblGrid>
      <w:tr w:rsidR="00B651E0" w:rsidRPr="00B651E0" w14:paraId="5E5A4DC4" w14:textId="77777777" w:rsidTr="00373D0B">
        <w:tc>
          <w:tcPr>
            <w:tcW w:w="3588" w:type="dxa"/>
          </w:tcPr>
          <w:p w14:paraId="1477B9E1" w14:textId="77777777" w:rsidR="0099004E" w:rsidRPr="00B651E0" w:rsidRDefault="0099004E" w:rsidP="00543EB7">
            <w:pPr>
              <w:tabs>
                <w:tab w:val="left" w:pos="4689"/>
              </w:tabs>
              <w:ind w:firstLine="709"/>
              <w:jc w:val="center"/>
              <w:rPr>
                <w:rFonts w:ascii="Times New Roman" w:hAnsi="Times New Roman" w:cs="Times New Roman"/>
                <w:b/>
                <w:bCs/>
                <w:sz w:val="26"/>
                <w:szCs w:val="26"/>
                <w:lang w:val="uz-Latn-UZ"/>
              </w:rPr>
            </w:pPr>
            <w:r w:rsidRPr="00B651E0">
              <w:rPr>
                <w:rFonts w:ascii="Times New Roman" w:hAnsi="Times New Roman" w:cs="Times New Roman"/>
                <w:b/>
                <w:bCs/>
                <w:sz w:val="26"/>
                <w:szCs w:val="26"/>
                <w:lang w:val="uz-Latn-UZ"/>
              </w:rPr>
              <w:t xml:space="preserve">Kreditning to‘liq </w:t>
            </w:r>
          </w:p>
          <w:p w14:paraId="467E26D7" w14:textId="77777777" w:rsidR="00373D0B" w:rsidRPr="00B651E0" w:rsidRDefault="0099004E" w:rsidP="00543EB7">
            <w:pPr>
              <w:tabs>
                <w:tab w:val="left" w:pos="4689"/>
              </w:tabs>
              <w:ind w:firstLine="709"/>
              <w:jc w:val="center"/>
              <w:rPr>
                <w:rFonts w:ascii="Times New Roman" w:hAnsi="Times New Roman" w:cs="Times New Roman"/>
                <w:b/>
                <w:bCs/>
                <w:sz w:val="26"/>
                <w:szCs w:val="26"/>
                <w:lang w:val="uz-Latn-UZ"/>
              </w:rPr>
            </w:pPr>
            <w:r w:rsidRPr="00B651E0">
              <w:rPr>
                <w:rFonts w:ascii="Times New Roman" w:hAnsi="Times New Roman" w:cs="Times New Roman"/>
                <w:b/>
                <w:bCs/>
                <w:sz w:val="26"/>
                <w:szCs w:val="26"/>
                <w:lang w:val="uz-Latn-UZ"/>
              </w:rPr>
              <w:t xml:space="preserve">qiymati </w:t>
            </w:r>
            <w:r w:rsidRPr="00B651E0">
              <w:rPr>
                <w:rFonts w:ascii="Times New Roman" w:hAnsi="Times New Roman" w:cs="Times New Roman"/>
                <w:sz w:val="26"/>
                <w:szCs w:val="26"/>
                <w:u w:val="single"/>
                <w:lang w:val="uz-Latn-UZ"/>
              </w:rPr>
              <w:t xml:space="preserve">         </w:t>
            </w:r>
            <w:r w:rsidRPr="00B651E0">
              <w:rPr>
                <w:rFonts w:ascii="Times New Roman" w:hAnsi="Times New Roman" w:cs="Times New Roman"/>
                <w:b/>
                <w:bCs/>
                <w:sz w:val="26"/>
                <w:szCs w:val="26"/>
                <w:lang w:val="uz-Latn-UZ"/>
              </w:rPr>
              <w:t xml:space="preserve"> %   </w:t>
            </w:r>
          </w:p>
          <w:p w14:paraId="5022B3D8" w14:textId="59110199" w:rsidR="0099004E" w:rsidRPr="00B651E0" w:rsidRDefault="0099004E" w:rsidP="00543EB7">
            <w:pPr>
              <w:tabs>
                <w:tab w:val="left" w:pos="4689"/>
              </w:tabs>
              <w:ind w:firstLine="709"/>
              <w:jc w:val="center"/>
              <w:rPr>
                <w:rFonts w:ascii="Times New Roman" w:hAnsi="Times New Roman" w:cs="Times New Roman"/>
                <w:sz w:val="26"/>
                <w:szCs w:val="26"/>
                <w:lang w:val="uz-Latn-UZ"/>
              </w:rPr>
            </w:pPr>
            <w:r w:rsidRPr="00B651E0">
              <w:rPr>
                <w:rFonts w:ascii="Times New Roman" w:hAnsi="Times New Roman" w:cs="Times New Roman"/>
                <w:b/>
                <w:bCs/>
                <w:sz w:val="26"/>
                <w:szCs w:val="26"/>
                <w:lang w:val="uz-Latn-UZ"/>
              </w:rPr>
              <w:t>(</w:t>
            </w:r>
            <w:r w:rsidR="00373D0B" w:rsidRPr="00B651E0">
              <w:rPr>
                <w:rFonts w:ascii="Times New Roman" w:hAnsi="Times New Roman" w:cs="Times New Roman"/>
                <w:b/>
                <w:bCs/>
                <w:sz w:val="26"/>
                <w:szCs w:val="26"/>
                <w:lang w:val="uz-Latn-UZ"/>
              </w:rPr>
              <w:t>________________________</w:t>
            </w:r>
            <w:r w:rsidRPr="00B651E0">
              <w:rPr>
                <w:rFonts w:ascii="Times New Roman" w:hAnsi="Times New Roman" w:cs="Times New Roman"/>
                <w:b/>
                <w:bCs/>
                <w:sz w:val="26"/>
                <w:szCs w:val="26"/>
                <w:lang w:val="uz-Latn-UZ"/>
              </w:rPr>
              <w:t>)</w:t>
            </w:r>
          </w:p>
        </w:tc>
      </w:tr>
    </w:tbl>
    <w:p w14:paraId="529A25FF" w14:textId="77777777" w:rsidR="0099004E" w:rsidRPr="00B651E0" w:rsidRDefault="0099004E" w:rsidP="00543EB7">
      <w:pPr>
        <w:tabs>
          <w:tab w:val="left" w:pos="567"/>
        </w:tabs>
        <w:spacing w:after="0"/>
        <w:ind w:firstLine="709"/>
        <w:jc w:val="center"/>
        <w:rPr>
          <w:rFonts w:ascii="Times New Roman" w:hAnsi="Times New Roman" w:cs="Times New Roman"/>
          <w:b/>
          <w:sz w:val="26"/>
          <w:szCs w:val="26"/>
          <w:lang w:val="uz-Latn-UZ"/>
        </w:rPr>
      </w:pPr>
    </w:p>
    <w:p w14:paraId="6CD567DD" w14:textId="77777777" w:rsidR="0099004E" w:rsidRPr="00B651E0" w:rsidRDefault="0099004E" w:rsidP="00543EB7">
      <w:pPr>
        <w:tabs>
          <w:tab w:val="left" w:pos="567"/>
        </w:tabs>
        <w:spacing w:after="0"/>
        <w:ind w:firstLine="709"/>
        <w:jc w:val="center"/>
        <w:rPr>
          <w:rFonts w:ascii="Times New Roman" w:hAnsi="Times New Roman" w:cs="Times New Roman"/>
          <w:b/>
          <w:sz w:val="26"/>
          <w:szCs w:val="26"/>
          <w:lang w:val="uz-Latn-UZ"/>
        </w:rPr>
      </w:pPr>
    </w:p>
    <w:p w14:paraId="710AE689" w14:textId="4A3B1C1E" w:rsidR="007D23DF" w:rsidRPr="00B651E0" w:rsidRDefault="007D23DF" w:rsidP="00543EB7">
      <w:pPr>
        <w:tabs>
          <w:tab w:val="left" w:pos="567"/>
        </w:tabs>
        <w:spacing w:after="0"/>
        <w:ind w:firstLine="709"/>
        <w:jc w:val="center"/>
        <w:rPr>
          <w:rFonts w:ascii="Times New Roman" w:hAnsi="Times New Roman" w:cs="Times New Roman"/>
          <w:b/>
          <w:sz w:val="26"/>
          <w:szCs w:val="26"/>
          <w:lang w:val="uz-Latn-UZ"/>
        </w:rPr>
      </w:pPr>
      <w:r w:rsidRPr="00B651E0">
        <w:rPr>
          <w:rFonts w:ascii="Times New Roman" w:hAnsi="Times New Roman" w:cs="Times New Roman"/>
          <w:b/>
          <w:bCs/>
          <w:noProof/>
          <w:sz w:val="26"/>
          <w:szCs w:val="26"/>
          <w:lang w:val="uz-Latn-UZ"/>
        </w:rPr>
        <w:drawing>
          <wp:inline distT="0" distB="0" distL="0" distR="0" wp14:anchorId="58B27899" wp14:editId="51C96D48">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49B4FD8B" w14:textId="45BED2C8" w:rsidR="0099004E" w:rsidRPr="00B651E0" w:rsidRDefault="00181C1D" w:rsidP="00543EB7">
      <w:pPr>
        <w:tabs>
          <w:tab w:val="left" w:pos="567"/>
        </w:tabs>
        <w:spacing w:after="0"/>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Yangicha i</w:t>
      </w:r>
      <w:r w:rsidR="0099004E" w:rsidRPr="00B651E0">
        <w:rPr>
          <w:rFonts w:ascii="Times New Roman" w:hAnsi="Times New Roman" w:cs="Times New Roman"/>
          <w:b/>
          <w:sz w:val="26"/>
          <w:szCs w:val="26"/>
          <w:lang w:val="uz-Latn-UZ"/>
        </w:rPr>
        <w:t>ste’mol krediti shartnomasi</w:t>
      </w:r>
      <w:r w:rsidR="004E41D4" w:rsidRPr="00B651E0">
        <w:rPr>
          <w:rFonts w:ascii="Times New Roman" w:hAnsi="Times New Roman" w:cs="Times New Roman"/>
          <w:b/>
          <w:sz w:val="26"/>
          <w:szCs w:val="26"/>
          <w:lang w:val="uz-Latn-UZ"/>
        </w:rPr>
        <w:t xml:space="preserve"> [loan_id]</w:t>
      </w:r>
    </w:p>
    <w:p w14:paraId="3F6FA0B4" w14:textId="77777777" w:rsidR="0099004E" w:rsidRPr="00B651E0" w:rsidRDefault="0099004E" w:rsidP="00543EB7">
      <w:pPr>
        <w:tabs>
          <w:tab w:val="left" w:pos="567"/>
        </w:tabs>
        <w:spacing w:after="0"/>
        <w:ind w:firstLine="709"/>
        <w:rPr>
          <w:rFonts w:ascii="Times New Roman" w:hAnsi="Times New Roman" w:cs="Times New Roman"/>
          <w:b/>
          <w:sz w:val="26"/>
          <w:szCs w:val="26"/>
          <w:lang w:val="uz-Latn-UZ"/>
        </w:rPr>
      </w:pPr>
    </w:p>
    <w:p w14:paraId="3874DFC0" w14:textId="48179C05" w:rsidR="0099004E" w:rsidRPr="00B651E0" w:rsidRDefault="0099004E" w:rsidP="00543EB7">
      <w:pPr>
        <w:tabs>
          <w:tab w:val="left" w:pos="567"/>
        </w:tabs>
        <w:spacing w:after="0"/>
        <w:ind w:firstLine="709"/>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 xml:space="preserve">[filial_city_latin]                        </w:t>
      </w:r>
      <w:r w:rsidRPr="00B651E0">
        <w:rPr>
          <w:rFonts w:ascii="Times New Roman" w:hAnsi="Times New Roman" w:cs="Times New Roman"/>
          <w:b/>
          <w:sz w:val="26"/>
          <w:szCs w:val="26"/>
          <w:lang w:val="uz-Latn-UZ"/>
        </w:rPr>
        <w:tab/>
      </w:r>
      <w:r w:rsidRPr="00B651E0">
        <w:rPr>
          <w:rFonts w:ascii="Times New Roman" w:hAnsi="Times New Roman" w:cs="Times New Roman"/>
          <w:b/>
          <w:sz w:val="26"/>
          <w:szCs w:val="26"/>
          <w:lang w:val="uz-Latn-UZ"/>
        </w:rPr>
        <w:tab/>
      </w:r>
      <w:r w:rsidRPr="00B651E0">
        <w:rPr>
          <w:rFonts w:ascii="Times New Roman" w:hAnsi="Times New Roman" w:cs="Times New Roman"/>
          <w:b/>
          <w:sz w:val="26"/>
          <w:szCs w:val="26"/>
          <w:lang w:val="uz-Latn-UZ"/>
        </w:rPr>
        <w:tab/>
        <w:t xml:space="preserve">          [contract_date]</w:t>
      </w:r>
    </w:p>
    <w:p w14:paraId="76B891BA" w14:textId="013244CB" w:rsidR="0099004E" w:rsidRPr="00B651E0" w:rsidRDefault="0099004E" w:rsidP="00543EB7">
      <w:pPr>
        <w:tabs>
          <w:tab w:val="left" w:pos="567"/>
        </w:tabs>
        <w:spacing w:after="0"/>
        <w:ind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 xml:space="preserve">Bundan buyon shartnoma matnida </w:t>
      </w:r>
      <w:r w:rsidR="00907218" w:rsidRPr="00B651E0">
        <w:rPr>
          <w:rFonts w:ascii="Times New Roman" w:hAnsi="Times New Roman" w:cs="Times New Roman"/>
          <w:b/>
          <w:sz w:val="26"/>
          <w:szCs w:val="26"/>
          <w:lang w:val="uz-Latn-UZ"/>
        </w:rPr>
        <w:t>“</w:t>
      </w:r>
      <w:r w:rsidRPr="00B651E0">
        <w:rPr>
          <w:rFonts w:ascii="Times New Roman" w:hAnsi="Times New Roman" w:cs="Times New Roman"/>
          <w:b/>
          <w:sz w:val="26"/>
          <w:szCs w:val="26"/>
          <w:lang w:val="uz-Latn-UZ"/>
        </w:rPr>
        <w:t>Bank</w:t>
      </w:r>
      <w:r w:rsidR="00907218" w:rsidRPr="00B651E0">
        <w:rPr>
          <w:rFonts w:ascii="Times New Roman" w:hAnsi="Times New Roman" w:cs="Times New Roman"/>
          <w:b/>
          <w:sz w:val="26"/>
          <w:szCs w:val="26"/>
          <w:lang w:val="uz-Latn-UZ"/>
        </w:rPr>
        <w:t>”</w:t>
      </w:r>
      <w:r w:rsidRPr="00B651E0">
        <w:rPr>
          <w:rFonts w:ascii="Times New Roman" w:hAnsi="Times New Roman" w:cs="Times New Roman"/>
          <w:sz w:val="26"/>
          <w:szCs w:val="26"/>
          <w:lang w:val="uz-Latn-UZ"/>
        </w:rPr>
        <w:t xml:space="preserve"> deb yuritiluvchi “O‘zsanoatqurilishbank” ATB nomidan Nizom hamda Ishonchnoma asosida ish yurituvchi Bankning </w:t>
      </w:r>
      <w:r w:rsidRPr="00B651E0">
        <w:rPr>
          <w:rFonts w:ascii="Times New Roman" w:hAnsi="Times New Roman" w:cs="Times New Roman"/>
          <w:bCs/>
          <w:sz w:val="26"/>
          <w:szCs w:val="26"/>
          <w:lang w:val="uz-Latn-UZ"/>
        </w:rPr>
        <w:t>[filial_name]</w:t>
      </w:r>
      <w:r w:rsidRPr="00B651E0">
        <w:rPr>
          <w:rFonts w:ascii="Times New Roman" w:hAnsi="Times New Roman" w:cs="Times New Roman"/>
          <w:sz w:val="26"/>
          <w:szCs w:val="26"/>
          <w:lang w:val="uz-Latn-UZ"/>
        </w:rPr>
        <w:t xml:space="preserve"> </w:t>
      </w:r>
      <w:r w:rsidRPr="00B651E0">
        <w:rPr>
          <w:rFonts w:ascii="Times New Roman" w:hAnsi="Times New Roman" w:cs="Times New Roman"/>
          <w:bCs/>
          <w:sz w:val="26"/>
          <w:szCs w:val="26"/>
          <w:lang w:val="uz-Latn-UZ"/>
        </w:rPr>
        <w:t>boshqaruvchisi [filial_manager]</w:t>
      </w:r>
      <w:r w:rsidRPr="00B651E0">
        <w:rPr>
          <w:rFonts w:ascii="Times New Roman" w:hAnsi="Times New Roman" w:cs="Times New Roman"/>
          <w:sz w:val="26"/>
          <w:szCs w:val="26"/>
          <w:lang w:val="uz-Latn-UZ"/>
        </w:rPr>
        <w:t xml:space="preserve"> bir tomondan hamda bundan buyon matnda </w:t>
      </w:r>
      <w:r w:rsidR="00907218" w:rsidRPr="00B651E0">
        <w:rPr>
          <w:rFonts w:ascii="Times New Roman" w:hAnsi="Times New Roman" w:cs="Times New Roman"/>
          <w:b/>
          <w:sz w:val="26"/>
          <w:szCs w:val="26"/>
          <w:lang w:val="uz-Latn-UZ"/>
        </w:rPr>
        <w:t>“</w:t>
      </w:r>
      <w:r w:rsidRPr="00B651E0">
        <w:rPr>
          <w:rFonts w:ascii="Times New Roman" w:hAnsi="Times New Roman" w:cs="Times New Roman"/>
          <w:b/>
          <w:sz w:val="26"/>
          <w:szCs w:val="26"/>
          <w:lang w:val="uz-Latn-UZ"/>
        </w:rPr>
        <w:t>Qarz oluvchi</w:t>
      </w:r>
      <w:r w:rsidR="00907218" w:rsidRPr="00B651E0">
        <w:rPr>
          <w:rFonts w:ascii="Times New Roman" w:hAnsi="Times New Roman" w:cs="Times New Roman"/>
          <w:b/>
          <w:sz w:val="26"/>
          <w:szCs w:val="26"/>
          <w:lang w:val="uz-Latn-UZ"/>
        </w:rPr>
        <w:t>”</w:t>
      </w:r>
      <w:r w:rsidRPr="00B651E0">
        <w:rPr>
          <w:rFonts w:ascii="Times New Roman" w:hAnsi="Times New Roman" w:cs="Times New Roman"/>
          <w:sz w:val="26"/>
          <w:szCs w:val="26"/>
          <w:lang w:val="uz-Latn-UZ"/>
        </w:rPr>
        <w:t xml:space="preserve"> deb yuritiluvchi </w:t>
      </w:r>
      <w:r w:rsidRPr="00B651E0">
        <w:rPr>
          <w:rFonts w:ascii="Times New Roman" w:hAnsi="Times New Roman" w:cs="Times New Roman"/>
          <w:bCs/>
          <w:sz w:val="26"/>
          <w:szCs w:val="26"/>
          <w:lang w:val="uz-Latn-UZ"/>
        </w:rPr>
        <w:t>[born_date</w:t>
      </w:r>
      <w:r w:rsidRPr="00B651E0">
        <w:rPr>
          <w:rFonts w:ascii="Times New Roman" w:hAnsi="Times New Roman" w:cs="Times New Roman"/>
          <w:sz w:val="26"/>
          <w:szCs w:val="26"/>
          <w:lang w:val="uz-Latn-UZ"/>
        </w:rPr>
        <w:t xml:space="preserve">] yilda tug‘ilgan, [client_pass_reg_date] yilda berilgan [client_pass_number] raqamli pasportga ega bo‘lgan fuqaro </w:t>
      </w:r>
      <w:r w:rsidRPr="00B651E0">
        <w:rPr>
          <w:rFonts w:ascii="Times New Roman" w:hAnsi="Times New Roman" w:cs="Times New Roman"/>
          <w:bCs/>
          <w:sz w:val="26"/>
          <w:szCs w:val="26"/>
          <w:lang w:val="uz-Latn-UZ"/>
        </w:rPr>
        <w:t xml:space="preserve">[client_name] </w:t>
      </w:r>
      <w:r w:rsidRPr="00B651E0">
        <w:rPr>
          <w:rFonts w:ascii="Times New Roman" w:hAnsi="Times New Roman" w:cs="Times New Roman"/>
          <w:sz w:val="26"/>
          <w:szCs w:val="26"/>
          <w:lang w:val="uz-Latn-UZ"/>
        </w:rPr>
        <w:t xml:space="preserve">ikkinchi tomondan, </w:t>
      </w:r>
      <w:r w:rsidR="00B73A39" w:rsidRPr="00B651E0">
        <w:rPr>
          <w:rFonts w:ascii="Times New Roman" w:hAnsi="Times New Roman" w:cs="Times New Roman"/>
          <w:sz w:val="26"/>
          <w:szCs w:val="26"/>
          <w:lang w:val="uz-Latn-UZ"/>
        </w:rPr>
        <w:t xml:space="preserve">va keyingi o‘rinlarda </w:t>
      </w:r>
      <w:r w:rsidR="00B73A39" w:rsidRPr="00B651E0">
        <w:rPr>
          <w:rFonts w:ascii="Times New Roman" w:hAnsi="Times New Roman" w:cs="Times New Roman"/>
          <w:b/>
          <w:bCs/>
          <w:sz w:val="26"/>
          <w:szCs w:val="26"/>
          <w:lang w:val="uz-Latn-UZ"/>
        </w:rPr>
        <w:t xml:space="preserve">“Birgalikda Qarz oluvchi” </w:t>
      </w:r>
      <w:r w:rsidR="00B73A39" w:rsidRPr="00B651E0">
        <w:rPr>
          <w:rFonts w:ascii="Times New Roman" w:hAnsi="Times New Roman" w:cs="Times New Roman"/>
          <w:sz w:val="26"/>
          <w:szCs w:val="26"/>
          <w:lang w:val="uz-Latn-UZ"/>
        </w:rPr>
        <w:t>deb yuritiluvchi [co_borrower_fio] uchinchi tomondan, keyingi o‘rinda “Tomonlar”  deb ataladilar,  ushbu shartnomani quyidagilar haqida tuzdilar:</w:t>
      </w:r>
      <w:r w:rsidRPr="00B651E0">
        <w:rPr>
          <w:rFonts w:ascii="Times New Roman" w:hAnsi="Times New Roman" w:cs="Times New Roman"/>
          <w:sz w:val="26"/>
          <w:szCs w:val="26"/>
          <w:lang w:val="uz-Latn-UZ"/>
        </w:rPr>
        <w:t>:</w:t>
      </w:r>
    </w:p>
    <w:p w14:paraId="0E769F63" w14:textId="77777777" w:rsidR="00C63641" w:rsidRPr="00B651E0" w:rsidRDefault="00C63641" w:rsidP="00543EB7">
      <w:pPr>
        <w:tabs>
          <w:tab w:val="left" w:pos="567"/>
        </w:tabs>
        <w:spacing w:after="0"/>
        <w:ind w:firstLine="709"/>
        <w:jc w:val="both"/>
        <w:rPr>
          <w:rFonts w:ascii="Times New Roman" w:hAnsi="Times New Roman" w:cs="Times New Roman"/>
          <w:sz w:val="26"/>
          <w:szCs w:val="26"/>
          <w:lang w:val="uz-Latn-UZ"/>
        </w:rPr>
      </w:pPr>
    </w:p>
    <w:p w14:paraId="1733C2CD" w14:textId="2A133302" w:rsidR="0099004E" w:rsidRPr="00B651E0" w:rsidRDefault="0099004E" w:rsidP="00543EB7">
      <w:pPr>
        <w:pStyle w:val="a5"/>
        <w:numPr>
          <w:ilvl w:val="6"/>
          <w:numId w:val="16"/>
        </w:numPr>
        <w:tabs>
          <w:tab w:val="left" w:pos="459"/>
        </w:tabs>
        <w:ind w:left="0" w:firstLine="709"/>
        <w:jc w:val="center"/>
        <w:rPr>
          <w:rFonts w:ascii="Times New Roman" w:hAnsi="Times New Roman"/>
          <w:b/>
          <w:sz w:val="26"/>
          <w:szCs w:val="26"/>
          <w:lang w:val="uz-Latn-UZ"/>
        </w:rPr>
      </w:pPr>
      <w:r w:rsidRPr="00B651E0">
        <w:rPr>
          <w:rFonts w:ascii="Times New Roman" w:hAnsi="Times New Roman"/>
          <w:b/>
          <w:sz w:val="26"/>
          <w:szCs w:val="26"/>
          <w:lang w:val="uz-Latn-UZ"/>
        </w:rPr>
        <w:t>SHARTNOMA PREDMETI</w:t>
      </w:r>
    </w:p>
    <w:p w14:paraId="37C4ECD8" w14:textId="04FB228A" w:rsidR="0099004E" w:rsidRPr="00B651E0" w:rsidRDefault="008F3078" w:rsidP="00543EB7">
      <w:pPr>
        <w:pStyle w:val="a5"/>
        <w:numPr>
          <w:ilvl w:val="1"/>
          <w:numId w:val="17"/>
        </w:numPr>
        <w:tabs>
          <w:tab w:val="left" w:pos="567"/>
          <w:tab w:val="left" w:pos="1134"/>
        </w:tabs>
        <w:ind w:left="0" w:firstLine="709"/>
        <w:jc w:val="both"/>
        <w:rPr>
          <w:rFonts w:ascii="Times New Roman" w:hAnsi="Times New Roman"/>
          <w:b/>
          <w:sz w:val="26"/>
          <w:szCs w:val="26"/>
          <w:lang w:val="uz-Latn-UZ"/>
        </w:rPr>
      </w:pPr>
      <w:r w:rsidRPr="00B651E0">
        <w:rPr>
          <w:rFonts w:ascii="Times New Roman" w:hAnsi="Times New Roman"/>
          <w:sz w:val="26"/>
          <w:szCs w:val="26"/>
          <w:lang w:val="uz-Latn-UZ"/>
        </w:rPr>
        <w:t xml:space="preserve"> </w:t>
      </w:r>
      <w:r w:rsidR="0099004E" w:rsidRPr="00B651E0">
        <w:rPr>
          <w:rFonts w:ascii="Times New Roman" w:hAnsi="Times New Roman"/>
          <w:sz w:val="26"/>
          <w:szCs w:val="26"/>
          <w:lang w:val="uz-Latn-UZ"/>
        </w:rPr>
        <w:t>Bank Qarz oluvchiga mazkur shartnomada ko‘rsatib o‘tilgan miqdorda va shartlar asosida pul mablag‘lari (keyingi o‘rinlarda–kredit) berish majburiyatini, Qarz oluvchi esa olingan kredit mablag‘larini belgilangan muddatda qaytarish va kreditdan foydalanganligi uchun foizlar to‘lash majburiyatini oladi.</w:t>
      </w:r>
    </w:p>
    <w:p w14:paraId="18BEE10E" w14:textId="77777777" w:rsidR="0099004E" w:rsidRPr="00B651E0" w:rsidRDefault="0099004E" w:rsidP="00543EB7">
      <w:pPr>
        <w:tabs>
          <w:tab w:val="left" w:pos="567"/>
        </w:tabs>
        <w:spacing w:after="0"/>
        <w:ind w:firstLine="709"/>
        <w:jc w:val="both"/>
        <w:rPr>
          <w:rFonts w:ascii="Times New Roman" w:hAnsi="Times New Roman" w:cs="Times New Roman"/>
          <w:b/>
          <w:sz w:val="26"/>
          <w:szCs w:val="26"/>
          <w:lang w:val="uz-Latn-UZ"/>
        </w:rPr>
      </w:pPr>
    </w:p>
    <w:p w14:paraId="6DCC8D9B" w14:textId="2225696F" w:rsidR="0099004E" w:rsidRPr="00B651E0" w:rsidRDefault="0099004E" w:rsidP="00543EB7">
      <w:pPr>
        <w:pStyle w:val="a5"/>
        <w:numPr>
          <w:ilvl w:val="0"/>
          <w:numId w:val="17"/>
        </w:numPr>
        <w:tabs>
          <w:tab w:val="left" w:pos="567"/>
          <w:tab w:val="left" w:pos="1026"/>
        </w:tabs>
        <w:ind w:left="0" w:firstLine="709"/>
        <w:jc w:val="center"/>
        <w:rPr>
          <w:rFonts w:ascii="Times New Roman" w:hAnsi="Times New Roman"/>
          <w:b/>
          <w:sz w:val="26"/>
          <w:szCs w:val="26"/>
          <w:lang w:val="uz-Latn-UZ"/>
        </w:rPr>
      </w:pPr>
      <w:r w:rsidRPr="00B651E0">
        <w:rPr>
          <w:rFonts w:ascii="Times New Roman" w:hAnsi="Times New Roman"/>
          <w:b/>
          <w:sz w:val="26"/>
          <w:szCs w:val="26"/>
          <w:lang w:val="uz-Latn-UZ"/>
        </w:rPr>
        <w:t>KREDIT</w:t>
      </w:r>
      <w:r w:rsidRPr="00B651E0">
        <w:rPr>
          <w:rFonts w:ascii="Times New Roman" w:hAnsi="Times New Roman"/>
          <w:sz w:val="26"/>
          <w:szCs w:val="26"/>
          <w:lang w:val="uz-Latn-UZ"/>
        </w:rPr>
        <w:t xml:space="preserve"> </w:t>
      </w:r>
      <w:r w:rsidRPr="00B651E0">
        <w:rPr>
          <w:rFonts w:ascii="Times New Roman" w:hAnsi="Times New Roman"/>
          <w:b/>
          <w:sz w:val="26"/>
          <w:szCs w:val="26"/>
          <w:lang w:val="uz-Latn-UZ"/>
        </w:rPr>
        <w:t>SHARTLARI</w:t>
      </w:r>
    </w:p>
    <w:p w14:paraId="5B616400" w14:textId="0353560E" w:rsidR="0099004E" w:rsidRPr="00B651E0" w:rsidRDefault="008146C0" w:rsidP="00543EB7">
      <w:pPr>
        <w:numPr>
          <w:ilvl w:val="1"/>
          <w:numId w:val="17"/>
        </w:numPr>
        <w:tabs>
          <w:tab w:val="left" w:pos="567"/>
          <w:tab w:val="left" w:pos="1134"/>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 xml:space="preserve"> </w:t>
      </w:r>
      <w:r w:rsidR="0099004E" w:rsidRPr="00B651E0">
        <w:rPr>
          <w:rFonts w:ascii="Times New Roman" w:hAnsi="Times New Roman" w:cs="Times New Roman"/>
          <w:sz w:val="26"/>
          <w:szCs w:val="26"/>
          <w:lang w:val="uz-Latn-UZ"/>
        </w:rPr>
        <w:t xml:space="preserve">Kredit summasi: </w:t>
      </w:r>
      <w:r w:rsidR="0099004E" w:rsidRPr="00B651E0">
        <w:rPr>
          <w:rFonts w:ascii="Times New Roman" w:hAnsi="Times New Roman" w:cs="Times New Roman"/>
          <w:bCs/>
          <w:sz w:val="26"/>
          <w:szCs w:val="26"/>
          <w:lang w:val="uz-Latn-UZ"/>
        </w:rPr>
        <w:t>[sum_loan]</w:t>
      </w:r>
      <w:r w:rsidR="0099004E" w:rsidRPr="00B651E0">
        <w:rPr>
          <w:rFonts w:ascii="Times New Roman" w:hAnsi="Times New Roman" w:cs="Times New Roman"/>
          <w:sz w:val="26"/>
          <w:szCs w:val="26"/>
          <w:lang w:val="uz-Latn-UZ"/>
        </w:rPr>
        <w:t xml:space="preserve"> </w:t>
      </w:r>
      <w:r w:rsidR="0099004E" w:rsidRPr="00B651E0">
        <w:rPr>
          <w:rFonts w:ascii="Times New Roman" w:hAnsi="Times New Roman" w:cs="Times New Roman"/>
          <w:bCs/>
          <w:sz w:val="26"/>
          <w:szCs w:val="26"/>
          <w:lang w:val="uz-Latn-UZ"/>
        </w:rPr>
        <w:t>([sum_loan_text_uzb_latin])</w:t>
      </w:r>
      <w:r w:rsidR="0099004E" w:rsidRPr="00B651E0">
        <w:rPr>
          <w:rFonts w:ascii="Times New Roman" w:hAnsi="Times New Roman" w:cs="Times New Roman"/>
          <w:sz w:val="26"/>
          <w:szCs w:val="26"/>
          <w:lang w:val="uz-Latn-UZ"/>
        </w:rPr>
        <w:t xml:space="preserve"> so‘m.</w:t>
      </w:r>
    </w:p>
    <w:p w14:paraId="3BFB487D" w14:textId="77777777" w:rsidR="00181C1D" w:rsidRPr="00B651E0" w:rsidRDefault="008146C0" w:rsidP="00543EB7">
      <w:pPr>
        <w:numPr>
          <w:ilvl w:val="1"/>
          <w:numId w:val="17"/>
        </w:numPr>
        <w:tabs>
          <w:tab w:val="left" w:pos="567"/>
          <w:tab w:val="left" w:pos="1134"/>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 xml:space="preserve"> </w:t>
      </w:r>
      <w:r w:rsidR="0099004E" w:rsidRPr="00B651E0">
        <w:rPr>
          <w:rFonts w:ascii="Times New Roman" w:hAnsi="Times New Roman" w:cs="Times New Roman"/>
          <w:sz w:val="26"/>
          <w:szCs w:val="26"/>
          <w:lang w:val="uz-Latn-UZ"/>
        </w:rPr>
        <w:t xml:space="preserve">Kreditdan foydalanish muddati: </w:t>
      </w:r>
      <w:r w:rsidR="0099004E" w:rsidRPr="00B651E0">
        <w:rPr>
          <w:rFonts w:ascii="Times New Roman" w:hAnsi="Times New Roman" w:cs="Times New Roman"/>
          <w:bCs/>
          <w:sz w:val="26"/>
          <w:szCs w:val="26"/>
          <w:lang w:val="uz-Latn-UZ"/>
        </w:rPr>
        <w:t>[period_use]</w:t>
      </w:r>
      <w:r w:rsidR="0099004E" w:rsidRPr="00B651E0">
        <w:rPr>
          <w:rFonts w:ascii="Times New Roman" w:hAnsi="Times New Roman" w:cs="Times New Roman"/>
          <w:sz w:val="26"/>
          <w:szCs w:val="26"/>
          <w:lang w:val="uz-Latn-UZ"/>
        </w:rPr>
        <w:t xml:space="preserve">  oy.</w:t>
      </w:r>
    </w:p>
    <w:p w14:paraId="276D8DA3" w14:textId="18883238" w:rsidR="00181C1D" w:rsidRPr="00B651E0" w:rsidRDefault="00181C1D" w:rsidP="00543EB7">
      <w:pPr>
        <w:numPr>
          <w:ilvl w:val="1"/>
          <w:numId w:val="17"/>
        </w:numPr>
        <w:tabs>
          <w:tab w:val="left" w:pos="567"/>
          <w:tab w:val="left" w:pos="1134"/>
        </w:tabs>
        <w:spacing w:after="0"/>
        <w:ind w:left="0" w:firstLine="709"/>
        <w:jc w:val="both"/>
        <w:rPr>
          <w:rFonts w:ascii="Times New Roman" w:hAnsi="Times New Roman" w:cs="Times New Roman"/>
          <w:sz w:val="26"/>
          <w:szCs w:val="26"/>
          <w:lang w:val="uz-Latn-UZ"/>
        </w:rPr>
      </w:pPr>
      <w:r w:rsidRPr="00B651E0">
        <w:rPr>
          <w:rFonts w:ascii="Times New Roman" w:eastAsia="Times New Roman" w:hAnsi="Times New Roman" w:cs="Times New Roman"/>
          <w:noProof/>
          <w:kern w:val="0"/>
          <w:sz w:val="26"/>
          <w:szCs w:val="26"/>
          <w:lang w:val="uz-Latn-UZ" w:eastAsia="ru-RU"/>
          <w14:ligatures w14:val="none"/>
        </w:rPr>
        <w:t>Imtiyozli davr muddati:</w:t>
      </w:r>
      <w:r w:rsidRPr="00B651E0">
        <w:rPr>
          <w:rFonts w:ascii="Times New Roman" w:hAnsi="Times New Roman"/>
          <w:sz w:val="26"/>
          <w:szCs w:val="26"/>
          <w:lang w:val="uz-Latn-UZ"/>
        </w:rPr>
        <w:t xml:space="preserve"> </w:t>
      </w:r>
      <w:r w:rsidRPr="00B651E0">
        <w:rPr>
          <w:rFonts w:ascii="Times New Roman" w:hAnsi="Times New Roman"/>
          <w:i/>
          <w:iCs/>
          <w:sz w:val="26"/>
          <w:szCs w:val="26"/>
          <w:lang w:val="uz-Latn-UZ"/>
        </w:rPr>
        <w:t xml:space="preserve">(imtiyozli davr to‘lov turi differensial bo‘lgan hollarda qo‘llaniladi) </w:t>
      </w:r>
      <w:r w:rsidRPr="00B651E0">
        <w:rPr>
          <w:rFonts w:ascii="Times New Roman" w:hAnsi="Times New Roman"/>
          <w:sz w:val="26"/>
          <w:szCs w:val="26"/>
          <w:lang w:val="uz-Latn-UZ"/>
        </w:rPr>
        <w:t>_____oy.</w:t>
      </w:r>
    </w:p>
    <w:p w14:paraId="6F96FB2F" w14:textId="17681C56" w:rsidR="0099004E" w:rsidRPr="00B651E0" w:rsidRDefault="008146C0" w:rsidP="00543EB7">
      <w:pPr>
        <w:numPr>
          <w:ilvl w:val="1"/>
          <w:numId w:val="17"/>
        </w:numPr>
        <w:tabs>
          <w:tab w:val="left" w:pos="567"/>
          <w:tab w:val="left" w:pos="1134"/>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 xml:space="preserve"> </w:t>
      </w:r>
      <w:r w:rsidR="0099004E" w:rsidRPr="00B651E0">
        <w:rPr>
          <w:rFonts w:ascii="Times New Roman" w:hAnsi="Times New Roman" w:cs="Times New Roman"/>
          <w:sz w:val="26"/>
          <w:szCs w:val="26"/>
          <w:lang w:val="uz-Latn-UZ"/>
        </w:rPr>
        <w:t xml:space="preserve">Kredit bo‘yicha asosiy qarz va foizlar mazkur shartnomaning </w:t>
      </w:r>
      <w:r w:rsidR="0099004E" w:rsidRPr="00B651E0">
        <w:rPr>
          <w:rFonts w:ascii="Times New Roman" w:hAnsi="Times New Roman" w:cs="Times New Roman"/>
          <w:sz w:val="26"/>
          <w:szCs w:val="26"/>
          <w:lang w:val="uz-Latn-UZ"/>
        </w:rPr>
        <w:br/>
        <w:t>1-ilovasi</w:t>
      </w:r>
      <w:bookmarkStart w:id="0" w:name="_Hlk210830346"/>
      <w:r w:rsidR="00907218" w:rsidRPr="00B651E0">
        <w:rPr>
          <w:rFonts w:ascii="Times New Roman" w:hAnsi="Times New Roman"/>
          <w:sz w:val="26"/>
          <w:szCs w:val="26"/>
          <w:lang w:val="uz-Latn-UZ"/>
        </w:rPr>
        <w:t>dagi kreditni qaytarish jadvali</w:t>
      </w:r>
      <w:bookmarkEnd w:id="0"/>
      <w:r w:rsidR="0099004E" w:rsidRPr="00B651E0">
        <w:rPr>
          <w:rFonts w:ascii="Times New Roman" w:hAnsi="Times New Roman" w:cs="Times New Roman"/>
          <w:sz w:val="26"/>
          <w:szCs w:val="26"/>
          <w:lang w:val="uz-Latn-UZ"/>
        </w:rPr>
        <w:t xml:space="preserve">ga asosan </w:t>
      </w:r>
      <w:r w:rsidR="00181C1D" w:rsidRPr="00B651E0">
        <w:rPr>
          <w:rFonts w:ascii="Times New Roman" w:hAnsi="Times New Roman" w:cs="Times New Roman"/>
          <w:sz w:val="26"/>
          <w:szCs w:val="26"/>
          <w:u w:val="single"/>
          <w:lang w:val="uz-Latn-UZ"/>
        </w:rPr>
        <w:t>differensial/annuitet</w:t>
      </w:r>
      <w:r w:rsidR="00181C1D" w:rsidRPr="00B651E0">
        <w:rPr>
          <w:rFonts w:ascii="Times New Roman" w:hAnsi="Times New Roman" w:cs="Times New Roman"/>
          <w:sz w:val="26"/>
          <w:szCs w:val="26"/>
          <w:lang w:val="uz-Latn-UZ"/>
        </w:rPr>
        <w:t xml:space="preserve"> </w:t>
      </w:r>
      <w:r w:rsidR="00181C1D" w:rsidRPr="00B651E0">
        <w:rPr>
          <w:rFonts w:ascii="Times New Roman" w:hAnsi="Times New Roman" w:cs="Times New Roman"/>
          <w:sz w:val="26"/>
          <w:szCs w:val="26"/>
          <w:highlight w:val="yellow"/>
          <w:lang w:val="uz-Latn-UZ"/>
        </w:rPr>
        <w:t>(keraklisini qoldiring)</w:t>
      </w:r>
      <w:r w:rsidR="00181C1D" w:rsidRPr="00B651E0">
        <w:rPr>
          <w:rFonts w:ascii="Times New Roman" w:hAnsi="Times New Roman" w:cs="Times New Roman"/>
          <w:sz w:val="26"/>
          <w:szCs w:val="26"/>
          <w:lang w:val="uz-Latn-UZ"/>
        </w:rPr>
        <w:t xml:space="preserve"> </w:t>
      </w:r>
      <w:r w:rsidR="0099004E" w:rsidRPr="00B651E0">
        <w:rPr>
          <w:rFonts w:ascii="Times New Roman" w:hAnsi="Times New Roman" w:cs="Times New Roman"/>
          <w:sz w:val="26"/>
          <w:szCs w:val="26"/>
          <w:lang w:val="uz-Latn-UZ"/>
        </w:rPr>
        <w:t>to‘lov usulida to‘lanadi.</w:t>
      </w:r>
    </w:p>
    <w:p w14:paraId="0E2F2C45" w14:textId="10757744" w:rsidR="0099004E" w:rsidRPr="00B651E0" w:rsidRDefault="0099004E" w:rsidP="00543EB7">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 xml:space="preserve">Kredit bo‘yicha yillik foiz stavkasi: </w:t>
      </w:r>
      <w:r w:rsidRPr="00B651E0">
        <w:rPr>
          <w:rFonts w:ascii="Times New Roman" w:hAnsi="Times New Roman"/>
          <w:bCs/>
          <w:sz w:val="26"/>
          <w:szCs w:val="26"/>
          <w:lang w:val="uz-Latn-UZ"/>
        </w:rPr>
        <w:t>[percent_rate]</w:t>
      </w:r>
      <w:r w:rsidRPr="00B651E0">
        <w:rPr>
          <w:rFonts w:ascii="Times New Roman" w:hAnsi="Times New Roman"/>
          <w:sz w:val="26"/>
          <w:szCs w:val="26"/>
          <w:lang w:val="uz-Latn-UZ"/>
        </w:rPr>
        <w:t xml:space="preserve"> </w:t>
      </w:r>
      <w:r w:rsidR="004E41D4" w:rsidRPr="00B651E0">
        <w:rPr>
          <w:rFonts w:ascii="Times New Roman" w:hAnsi="Times New Roman"/>
          <w:sz w:val="26"/>
          <w:szCs w:val="26"/>
          <w:lang w:val="uz-Latn-UZ"/>
        </w:rPr>
        <w:t>%</w:t>
      </w:r>
      <w:r w:rsidRPr="00B651E0">
        <w:rPr>
          <w:rFonts w:ascii="Times New Roman" w:hAnsi="Times New Roman"/>
          <w:sz w:val="26"/>
          <w:szCs w:val="26"/>
          <w:lang w:val="uz-Latn-UZ"/>
        </w:rPr>
        <w:t>.</w:t>
      </w:r>
    </w:p>
    <w:p w14:paraId="42C1FFA6" w14:textId="77777777" w:rsidR="0099004E" w:rsidRPr="00B651E0" w:rsidRDefault="0099004E" w:rsidP="00543EB7">
      <w:pPr>
        <w:pStyle w:val="a5"/>
        <w:numPr>
          <w:ilvl w:val="1"/>
          <w:numId w:val="17"/>
        </w:numPr>
        <w:tabs>
          <w:tab w:val="left" w:pos="1134"/>
          <w:tab w:val="left" w:pos="1560"/>
        </w:tabs>
        <w:ind w:left="0" w:firstLine="709"/>
        <w:jc w:val="both"/>
        <w:rPr>
          <w:rFonts w:ascii="Times New Roman" w:hAnsi="Times New Roman"/>
          <w:strike/>
          <w:sz w:val="26"/>
          <w:szCs w:val="26"/>
          <w:lang w:val="uz-Latn-UZ"/>
        </w:rPr>
      </w:pPr>
      <w:r w:rsidRPr="00B651E0">
        <w:rPr>
          <w:rFonts w:ascii="Times New Roman" w:hAnsi="Times New Roman"/>
          <w:sz w:val="26"/>
          <w:szCs w:val="26"/>
          <w:lang w:val="uz-Latn-UZ"/>
        </w:rPr>
        <w:t>Foiz stavkasi o‘zgarmas.</w:t>
      </w:r>
    </w:p>
    <w:p w14:paraId="27796011" w14:textId="00F1A14D" w:rsidR="0099004E" w:rsidRPr="00B651E0" w:rsidRDefault="0099004E" w:rsidP="00543EB7">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 xml:space="preserve">Foizlarni to‘lash muddati: har oyning </w:t>
      </w:r>
      <w:r w:rsidRPr="00B651E0">
        <w:rPr>
          <w:rFonts w:ascii="Times New Roman" w:hAnsi="Times New Roman"/>
          <w:bCs/>
          <w:sz w:val="26"/>
          <w:szCs w:val="26"/>
          <w:lang w:val="uz-Latn-UZ"/>
        </w:rPr>
        <w:t>[redemption_date_percent]</w:t>
      </w:r>
      <w:r w:rsidRPr="00B651E0">
        <w:rPr>
          <w:rFonts w:ascii="Times New Roman" w:hAnsi="Times New Roman"/>
          <w:sz w:val="26"/>
          <w:szCs w:val="26"/>
          <w:lang w:val="uz-Latn-UZ"/>
        </w:rPr>
        <w:t xml:space="preserve"> sanasigacha.</w:t>
      </w:r>
    </w:p>
    <w:p w14:paraId="76674111" w14:textId="69198A4C" w:rsidR="0099004E" w:rsidRPr="00B651E0" w:rsidRDefault="0099004E" w:rsidP="00543EB7">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 xml:space="preserve">Kreditning maqsadi va ob’ekti: iste’mol ehtiyojlarini qondirish maqsadida </w:t>
      </w:r>
      <w:r w:rsidR="00FC06C9" w:rsidRPr="00B651E0">
        <w:rPr>
          <w:rFonts w:ascii="Times New Roman" w:hAnsi="Times New Roman"/>
          <w:sz w:val="26"/>
          <w:szCs w:val="26"/>
          <w:lang w:val="uz-Latn-UZ"/>
        </w:rPr>
        <w:t>[loan_object]</w:t>
      </w:r>
      <w:r w:rsidR="004E41D4" w:rsidRPr="00B651E0">
        <w:rPr>
          <w:rFonts w:ascii="Times New Roman" w:hAnsi="Times New Roman"/>
          <w:sz w:val="26"/>
          <w:szCs w:val="26"/>
          <w:lang w:val="uz-Latn-UZ"/>
        </w:rPr>
        <w:t xml:space="preserve"> </w:t>
      </w:r>
      <w:r w:rsidRPr="00B651E0">
        <w:rPr>
          <w:rFonts w:ascii="Times New Roman" w:hAnsi="Times New Roman"/>
          <w:sz w:val="26"/>
          <w:szCs w:val="26"/>
          <w:lang w:val="uz-Latn-UZ"/>
        </w:rPr>
        <w:t>sotib olish.</w:t>
      </w:r>
    </w:p>
    <w:p w14:paraId="723821A8" w14:textId="77777777" w:rsidR="0099004E" w:rsidRPr="00B651E0" w:rsidRDefault="0099004E" w:rsidP="00543EB7">
      <w:pPr>
        <w:tabs>
          <w:tab w:val="left" w:pos="567"/>
          <w:tab w:val="left" w:pos="1310"/>
          <w:tab w:val="left" w:pos="1451"/>
        </w:tabs>
        <w:spacing w:after="0"/>
        <w:ind w:firstLine="709"/>
        <w:jc w:val="both"/>
        <w:rPr>
          <w:rFonts w:ascii="Times New Roman" w:hAnsi="Times New Roman" w:cs="Times New Roman"/>
          <w:b/>
          <w:sz w:val="26"/>
          <w:szCs w:val="26"/>
          <w:lang w:val="uz-Latn-UZ"/>
        </w:rPr>
      </w:pPr>
    </w:p>
    <w:p w14:paraId="6E702D3A" w14:textId="14197EDD" w:rsidR="0099004E" w:rsidRPr="00B651E0" w:rsidRDefault="0099004E" w:rsidP="00543EB7">
      <w:pPr>
        <w:numPr>
          <w:ilvl w:val="0"/>
          <w:numId w:val="17"/>
        </w:numPr>
        <w:tabs>
          <w:tab w:val="left" w:pos="459"/>
          <w:tab w:val="left" w:pos="567"/>
          <w:tab w:val="left" w:pos="1134"/>
        </w:tabs>
        <w:spacing w:after="0"/>
        <w:ind w:left="0"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TOMONLARNING HUQUQ VA MAJBURIYATLARI</w:t>
      </w:r>
    </w:p>
    <w:p w14:paraId="60840C5E" w14:textId="77777777" w:rsidR="0099004E" w:rsidRPr="00B651E0" w:rsidRDefault="0099004E" w:rsidP="00543EB7">
      <w:pPr>
        <w:numPr>
          <w:ilvl w:val="1"/>
          <w:numId w:val="17"/>
        </w:numPr>
        <w:tabs>
          <w:tab w:val="left" w:pos="567"/>
          <w:tab w:val="left" w:pos="993"/>
          <w:tab w:val="left" w:pos="1310"/>
          <w:tab w:val="left" w:pos="1451"/>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b/>
          <w:sz w:val="26"/>
          <w:szCs w:val="26"/>
          <w:lang w:val="uz-Latn-UZ"/>
        </w:rPr>
        <w:t>Bankning majburiyatlari:</w:t>
      </w:r>
    </w:p>
    <w:p w14:paraId="44DB6D8E" w14:textId="77777777" w:rsidR="0099004E" w:rsidRPr="00B651E0" w:rsidRDefault="0099004E" w:rsidP="00543EB7">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Qarz oluvchiga mazkur shartnomada ko‘rsatilgan miqdorda va shartlarda kredit ajratish.</w:t>
      </w:r>
    </w:p>
    <w:p w14:paraId="3106C0A5" w14:textId="77777777" w:rsidR="0099004E" w:rsidRPr="00B651E0" w:rsidRDefault="0099004E" w:rsidP="00543EB7">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Ajratilgan kreditni hisoblash uchun Qarz oluvchiga ssuda hisobvarag‘ini ochish.</w:t>
      </w:r>
    </w:p>
    <w:p w14:paraId="6B194E88" w14:textId="7C7CB168" w:rsidR="0099004E" w:rsidRPr="00B651E0" w:rsidRDefault="0099004E" w:rsidP="00543EB7">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Qarz oluvchi</w:t>
      </w:r>
      <w:r w:rsidR="00181C1D" w:rsidRPr="00B651E0">
        <w:rPr>
          <w:rFonts w:ascii="Times New Roman" w:hAnsi="Times New Roman" w:cs="Times New Roman"/>
          <w:sz w:val="26"/>
          <w:szCs w:val="26"/>
          <w:lang w:val="uz-Latn-UZ"/>
        </w:rPr>
        <w:t>/Birgalikda qarz oluvchini</w:t>
      </w:r>
      <w:r w:rsidRPr="00B651E0">
        <w:rPr>
          <w:rFonts w:ascii="Times New Roman" w:hAnsi="Times New Roman" w:cs="Times New Roman"/>
          <w:sz w:val="26"/>
          <w:szCs w:val="26"/>
          <w:lang w:val="uz-Latn-UZ"/>
        </w:rPr>
        <w:t xml:space="preserve"> Bank tomonidan ajratilgan kreditni muddatidan oldin undirish asoslari va sabablari haqida xabardor qilish.</w:t>
      </w:r>
    </w:p>
    <w:p w14:paraId="44E6BA62" w14:textId="0CBCBB88" w:rsidR="0099004E" w:rsidRPr="00B651E0" w:rsidRDefault="00ED1858" w:rsidP="00543EB7">
      <w:pPr>
        <w:numPr>
          <w:ilvl w:val="1"/>
          <w:numId w:val="17"/>
        </w:numPr>
        <w:tabs>
          <w:tab w:val="left" w:pos="567"/>
          <w:tab w:val="left" w:pos="993"/>
          <w:tab w:val="left" w:pos="1451"/>
        </w:tabs>
        <w:spacing w:after="0"/>
        <w:ind w:left="0" w:firstLine="709"/>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 xml:space="preserve"> </w:t>
      </w:r>
      <w:r w:rsidR="0099004E" w:rsidRPr="00B651E0">
        <w:rPr>
          <w:rFonts w:ascii="Times New Roman" w:hAnsi="Times New Roman" w:cs="Times New Roman"/>
          <w:b/>
          <w:sz w:val="26"/>
          <w:szCs w:val="26"/>
          <w:lang w:val="uz-Latn-UZ"/>
        </w:rPr>
        <w:t>Qarz oluvchi</w:t>
      </w:r>
      <w:r w:rsidR="00181C1D" w:rsidRPr="00B651E0">
        <w:rPr>
          <w:rFonts w:ascii="Times New Roman" w:hAnsi="Times New Roman" w:cs="Times New Roman"/>
          <w:b/>
          <w:sz w:val="26"/>
          <w:szCs w:val="26"/>
          <w:lang w:val="uz-Latn-UZ"/>
        </w:rPr>
        <w:t>/Birgalikda qarz oluvchining</w:t>
      </w:r>
      <w:r w:rsidR="0099004E" w:rsidRPr="00B651E0">
        <w:rPr>
          <w:rFonts w:ascii="Times New Roman" w:hAnsi="Times New Roman" w:cs="Times New Roman"/>
          <w:b/>
          <w:sz w:val="26"/>
          <w:szCs w:val="26"/>
          <w:lang w:val="uz-Latn-UZ"/>
        </w:rPr>
        <w:t xml:space="preserve"> majburiyatlari:</w:t>
      </w:r>
    </w:p>
    <w:p w14:paraId="6289088F" w14:textId="77777777" w:rsidR="0099004E" w:rsidRPr="00B651E0" w:rsidRDefault="0099004E" w:rsidP="00543EB7">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lastRenderedPageBreak/>
        <w:t>Kredit va unga hisoblangan foizlarni mazkur shartnomada belgilangan muddatlarda va miqdorda to‘lab borish, ushbu shartnoma shartlarini lozim darajada bajarish.</w:t>
      </w:r>
    </w:p>
    <w:p w14:paraId="3E1A3050" w14:textId="77777777" w:rsidR="0099004E" w:rsidRPr="00B651E0" w:rsidRDefault="0099004E" w:rsidP="00543EB7">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Kreditdan faqat mazkur shartnomada ko‘rsatib o‘tilgan maqsadlarda foydalanish.</w:t>
      </w:r>
    </w:p>
    <w:p w14:paraId="0DBC4927" w14:textId="77777777" w:rsidR="0099004E" w:rsidRPr="00B651E0" w:rsidRDefault="0099004E" w:rsidP="00543EB7">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Kreditdan foydalanish jarayonida kreditlashning asosiy tamoyillari: muddatlilik, qaytarishlilik, maqsadlilik, to‘lovlilik va ta’minlanganlik talablariga rioya qilish.</w:t>
      </w:r>
    </w:p>
    <w:p w14:paraId="09D050AE" w14:textId="42AB00EC" w:rsidR="00F850E0" w:rsidRPr="00B651E0" w:rsidRDefault="00F850E0" w:rsidP="00632B52">
      <w:pPr>
        <w:numPr>
          <w:ilvl w:val="2"/>
          <w:numId w:val="17"/>
        </w:numPr>
        <w:tabs>
          <w:tab w:val="left" w:pos="567"/>
          <w:tab w:val="left" w:pos="1134"/>
          <w:tab w:val="left" w:pos="1451"/>
          <w:tab w:val="left" w:pos="1735"/>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Bank xodimlariga maqsadli (kreditdan maqsadli foydalanish) tekshirishlar o‘tkazishlari uchun ruxsat berish. Maqsadli tekshirishlar muddati Qarz oluvchining roziligisiz Bank tomonidan belgilanadi.</w:t>
      </w:r>
    </w:p>
    <w:p w14:paraId="749A2BF6" w14:textId="02F36A17" w:rsidR="0099004E" w:rsidRPr="00B651E0" w:rsidRDefault="0099004E" w:rsidP="00543EB7">
      <w:pPr>
        <w:numPr>
          <w:ilvl w:val="2"/>
          <w:numId w:val="17"/>
        </w:numPr>
        <w:tabs>
          <w:tab w:val="left" w:pos="567"/>
          <w:tab w:val="left" w:pos="1134"/>
          <w:tab w:val="left" w:pos="1451"/>
          <w:tab w:val="left" w:pos="1735"/>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Qarz oluvchi</w:t>
      </w:r>
      <w:r w:rsidR="00181C1D" w:rsidRPr="00B651E0">
        <w:rPr>
          <w:rFonts w:ascii="Times New Roman" w:hAnsi="Times New Roman" w:cs="Times New Roman"/>
          <w:sz w:val="26"/>
          <w:szCs w:val="26"/>
          <w:lang w:val="uz-Latn-UZ"/>
        </w:rPr>
        <w:t xml:space="preserve">/Birgalikda qarz oluvchining </w:t>
      </w:r>
      <w:r w:rsidRPr="00B651E0">
        <w:rPr>
          <w:rFonts w:ascii="Times New Roman" w:hAnsi="Times New Roman" w:cs="Times New Roman"/>
          <w:sz w:val="26"/>
          <w:szCs w:val="26"/>
          <w:lang w:val="uz-Latn-UZ"/>
        </w:rPr>
        <w:t xml:space="preserve">ish joyi, yashash manzili, familiyasi, ismi o‘zgarganda yoki boshqa holatlar, mazkur shartnoma shartlarini bajarishga halaqit bersa, 10 kun muddat ichida Bankni yozma ravishda tegishli hujjatlarni ilova qilgan </w:t>
      </w:r>
      <w:r w:rsidR="00E326C1" w:rsidRPr="00B651E0">
        <w:rPr>
          <w:rFonts w:ascii="Times New Roman" w:hAnsi="Times New Roman" w:cs="Times New Roman"/>
          <w:sz w:val="26"/>
          <w:szCs w:val="26"/>
          <w:lang w:val="uz-Latn-UZ"/>
        </w:rPr>
        <w:t>h</w:t>
      </w:r>
      <w:r w:rsidRPr="00B651E0">
        <w:rPr>
          <w:rFonts w:ascii="Times New Roman" w:hAnsi="Times New Roman" w:cs="Times New Roman"/>
          <w:sz w:val="26"/>
          <w:szCs w:val="26"/>
          <w:lang w:val="uz-Latn-UZ"/>
        </w:rPr>
        <w:t>olda xabardor qilish.</w:t>
      </w:r>
    </w:p>
    <w:p w14:paraId="59957C32" w14:textId="2BA2FB78" w:rsidR="0099004E" w:rsidRPr="00B651E0" w:rsidRDefault="0099004E" w:rsidP="00543EB7">
      <w:pPr>
        <w:pStyle w:val="21"/>
        <w:numPr>
          <w:ilvl w:val="2"/>
          <w:numId w:val="17"/>
        </w:numPr>
        <w:tabs>
          <w:tab w:val="left" w:pos="567"/>
          <w:tab w:val="left" w:pos="1134"/>
          <w:tab w:val="left" w:pos="1451"/>
          <w:tab w:val="left" w:pos="1735"/>
        </w:tabs>
        <w:ind w:left="0" w:firstLine="709"/>
        <w:rPr>
          <w:rFonts w:ascii="Times New Roman" w:hAnsi="Times New Roman"/>
          <w:b/>
          <w:sz w:val="26"/>
          <w:szCs w:val="26"/>
          <w:lang w:val="uz-Latn-UZ"/>
        </w:rPr>
      </w:pPr>
      <w:r w:rsidRPr="00B651E0">
        <w:rPr>
          <w:rFonts w:ascii="Times New Roman" w:hAnsi="Times New Roman"/>
          <w:b/>
          <w:sz w:val="26"/>
          <w:szCs w:val="26"/>
          <w:lang w:val="uz-Latn-UZ"/>
        </w:rPr>
        <w:t>Qarz oluvchi</w:t>
      </w:r>
      <w:r w:rsidR="00181C1D" w:rsidRPr="00B651E0">
        <w:rPr>
          <w:rFonts w:ascii="Times New Roman" w:hAnsi="Times New Roman"/>
          <w:b/>
          <w:sz w:val="26"/>
          <w:szCs w:val="26"/>
          <w:lang w:val="uz-Latn-UZ"/>
        </w:rPr>
        <w:t>/Birgalikda qarz oluvchi</w:t>
      </w:r>
      <w:r w:rsidRPr="00B651E0">
        <w:rPr>
          <w:rFonts w:ascii="Times New Roman" w:hAnsi="Times New Roman"/>
          <w:b/>
          <w:sz w:val="26"/>
          <w:szCs w:val="26"/>
          <w:lang w:val="uz-Latn-UZ"/>
        </w:rPr>
        <w:t xml:space="preserve"> quyidagilarni tasdiqlaydi va kafolatlaydi:</w:t>
      </w:r>
    </w:p>
    <w:p w14:paraId="56CA5F82" w14:textId="202717BC" w:rsidR="0099004E" w:rsidRPr="00B651E0" w:rsidRDefault="0099004E" w:rsidP="00543EB7">
      <w:pPr>
        <w:pStyle w:val="21"/>
        <w:tabs>
          <w:tab w:val="left" w:pos="567"/>
          <w:tab w:val="left" w:pos="1134"/>
        </w:tabs>
        <w:ind w:firstLine="709"/>
        <w:rPr>
          <w:rFonts w:ascii="Times New Roman" w:hAnsi="Times New Roman"/>
          <w:sz w:val="26"/>
          <w:szCs w:val="26"/>
          <w:lang w:val="uz-Latn-UZ"/>
        </w:rPr>
      </w:pPr>
      <w:r w:rsidRPr="00B651E0">
        <w:rPr>
          <w:rFonts w:ascii="Times New Roman" w:hAnsi="Times New Roman"/>
          <w:bCs/>
          <w:sz w:val="26"/>
          <w:szCs w:val="26"/>
          <w:lang w:val="uz-Latn-UZ"/>
        </w:rPr>
        <w:t>a)</w:t>
      </w:r>
      <w:r w:rsidRPr="00B651E0">
        <w:rPr>
          <w:rFonts w:ascii="Times New Roman" w:hAnsi="Times New Roman"/>
          <w:sz w:val="26"/>
          <w:szCs w:val="26"/>
          <w:lang w:val="uz-Latn-UZ"/>
        </w:rPr>
        <w:t xml:space="preserve"> kreditni rasmiylashtirish va olish uchun Bankka taqdim etilgan/etiladigan barcha hujjat va ma’lumotlar, ularni taqdim etish vaqtida haqiqiy va ishonchliligini;</w:t>
      </w:r>
    </w:p>
    <w:p w14:paraId="178A5C8D" w14:textId="16C648B6" w:rsidR="00E326C1" w:rsidRPr="00B651E0" w:rsidRDefault="0099004E" w:rsidP="00543EB7">
      <w:pPr>
        <w:pStyle w:val="21"/>
        <w:tabs>
          <w:tab w:val="left" w:pos="567"/>
          <w:tab w:val="left" w:pos="1134"/>
        </w:tabs>
        <w:ind w:firstLine="709"/>
        <w:rPr>
          <w:rFonts w:ascii="Times New Roman" w:hAnsi="Times New Roman"/>
          <w:bCs/>
          <w:sz w:val="26"/>
          <w:szCs w:val="26"/>
          <w:lang w:val="uz-Latn-UZ"/>
        </w:rPr>
      </w:pPr>
      <w:r w:rsidRPr="00B651E0">
        <w:rPr>
          <w:rFonts w:ascii="Times New Roman" w:hAnsi="Times New Roman"/>
          <w:bCs/>
          <w:sz w:val="26"/>
          <w:szCs w:val="26"/>
          <w:lang w:val="uz-Latn-UZ"/>
        </w:rPr>
        <w:t>b)</w:t>
      </w:r>
      <w:r w:rsidRPr="00B651E0">
        <w:rPr>
          <w:rFonts w:ascii="Times New Roman" w:hAnsi="Times New Roman"/>
          <w:sz w:val="26"/>
          <w:szCs w:val="26"/>
          <w:lang w:val="uz-Latn-UZ"/>
        </w:rPr>
        <w:t xml:space="preserve"> </w:t>
      </w:r>
      <w:bookmarkStart w:id="1" w:name="_Hlk201225727"/>
      <w:r w:rsidR="00E326C1" w:rsidRPr="00B651E0">
        <w:rPr>
          <w:rFonts w:ascii="Times New Roman" w:hAnsi="Times New Roman"/>
          <w:bCs/>
          <w:sz w:val="26"/>
          <w:szCs w:val="26"/>
          <w:lang w:val="uz-Latn-UZ"/>
        </w:rPr>
        <w:t>ushbu shartnoma bo‘yicha kredit o‘z vaqtida to‘lanmaganda unga Bank tomonidan yozma murojaat qilinishiga o‘z roziligini beradi</w:t>
      </w:r>
      <w:bookmarkEnd w:id="1"/>
      <w:r w:rsidR="00E326C1" w:rsidRPr="00B651E0">
        <w:rPr>
          <w:rFonts w:ascii="Times New Roman" w:hAnsi="Times New Roman"/>
          <w:bCs/>
          <w:sz w:val="26"/>
          <w:szCs w:val="26"/>
          <w:lang w:val="uz-Latn-UZ"/>
        </w:rPr>
        <w:t>;</w:t>
      </w:r>
    </w:p>
    <w:p w14:paraId="2FCFFD38" w14:textId="4FE0378C" w:rsidR="0099004E" w:rsidRPr="00B651E0" w:rsidRDefault="00E326C1" w:rsidP="00543EB7">
      <w:pPr>
        <w:pStyle w:val="21"/>
        <w:tabs>
          <w:tab w:val="left" w:pos="567"/>
          <w:tab w:val="left" w:pos="1134"/>
        </w:tabs>
        <w:ind w:firstLine="709"/>
        <w:rPr>
          <w:rFonts w:ascii="Times New Roman" w:hAnsi="Times New Roman"/>
          <w:sz w:val="26"/>
          <w:szCs w:val="26"/>
          <w:lang w:val="uz-Latn-UZ"/>
        </w:rPr>
      </w:pPr>
      <w:r w:rsidRPr="00B651E0">
        <w:rPr>
          <w:rFonts w:ascii="Times New Roman" w:hAnsi="Times New Roman"/>
          <w:bCs/>
          <w:sz w:val="26"/>
          <w:szCs w:val="26"/>
          <w:lang w:val="uz-Latn-UZ"/>
        </w:rPr>
        <w:t>d</w:t>
      </w:r>
      <w:r w:rsidR="0099004E" w:rsidRPr="00B651E0">
        <w:rPr>
          <w:rFonts w:ascii="Times New Roman" w:hAnsi="Times New Roman"/>
          <w:bCs/>
          <w:sz w:val="26"/>
          <w:szCs w:val="26"/>
          <w:lang w:val="uz-Latn-UZ"/>
        </w:rPr>
        <w:t>)</w:t>
      </w:r>
      <w:r w:rsidR="0099004E" w:rsidRPr="00B651E0">
        <w:rPr>
          <w:rFonts w:ascii="Times New Roman" w:hAnsi="Times New Roman"/>
          <w:sz w:val="26"/>
          <w:szCs w:val="26"/>
          <w:lang w:val="uz-Latn-UZ"/>
        </w:rPr>
        <w:t xml:space="preserve"> Qarz oluvchining ushbu shartnoma bo‘yicha majburiyatlarini bajarishdan bosh tortishi, Qarz oluvchining mazkur shartnoma hamda O‘zbekiston Respublikasining amaldagi qonunchiligida belgilangan javobgarligini keltirib chiqaradi.</w:t>
      </w:r>
    </w:p>
    <w:p w14:paraId="6F83BD05" w14:textId="67BFCFFF" w:rsidR="004138FA" w:rsidRPr="00B651E0" w:rsidRDefault="00E326C1" w:rsidP="00543EB7">
      <w:pPr>
        <w:pStyle w:val="21"/>
        <w:tabs>
          <w:tab w:val="left" w:pos="567"/>
          <w:tab w:val="left" w:pos="1134"/>
        </w:tabs>
        <w:ind w:firstLine="709"/>
        <w:rPr>
          <w:rFonts w:ascii="Times New Roman" w:hAnsi="Times New Roman"/>
          <w:sz w:val="26"/>
          <w:szCs w:val="26"/>
          <w:lang w:val="uz-Latn-UZ"/>
        </w:rPr>
      </w:pPr>
      <w:r w:rsidRPr="00B651E0">
        <w:rPr>
          <w:rFonts w:ascii="Times New Roman" w:hAnsi="Times New Roman"/>
          <w:sz w:val="26"/>
          <w:szCs w:val="26"/>
          <w:lang w:val="uz-Latn-UZ"/>
        </w:rPr>
        <w:t>e</w:t>
      </w:r>
      <w:r w:rsidR="004138FA" w:rsidRPr="00B651E0">
        <w:rPr>
          <w:rFonts w:ascii="Times New Roman" w:hAnsi="Times New Roman"/>
          <w:sz w:val="26"/>
          <w:szCs w:val="26"/>
          <w:lang w:val="uz-Latn-UZ"/>
        </w:rPr>
        <w:t>) Undiruv Bank tomonidan uchinchi shaxslar orqali amalga oshirilishi mumkinligidan xabardor ekanligini.</w:t>
      </w:r>
    </w:p>
    <w:p w14:paraId="59322B74" w14:textId="10EEABB5" w:rsidR="0099004E" w:rsidRPr="00B651E0" w:rsidRDefault="0099004E" w:rsidP="00543EB7">
      <w:pPr>
        <w:pStyle w:val="21"/>
        <w:tabs>
          <w:tab w:val="left" w:pos="426"/>
          <w:tab w:val="left" w:pos="567"/>
          <w:tab w:val="left" w:pos="1143"/>
        </w:tabs>
        <w:ind w:firstLine="709"/>
        <w:rPr>
          <w:rFonts w:ascii="Times New Roman" w:hAnsi="Times New Roman"/>
          <w:bCs/>
          <w:i/>
          <w:sz w:val="26"/>
          <w:szCs w:val="26"/>
          <w:vertAlign w:val="subscript"/>
          <w:lang w:val="uz-Latn-UZ"/>
        </w:rPr>
      </w:pPr>
      <w:r w:rsidRPr="00B651E0">
        <w:rPr>
          <w:rFonts w:ascii="Times New Roman" w:hAnsi="Times New Roman"/>
          <w:b/>
          <w:sz w:val="26"/>
          <w:szCs w:val="26"/>
          <w:lang w:val="uz-Latn-UZ"/>
        </w:rPr>
        <w:t xml:space="preserve">  3.2.7.</w:t>
      </w:r>
      <w:r w:rsidRPr="00B651E0">
        <w:rPr>
          <w:rFonts w:ascii="Times New Roman" w:hAnsi="Times New Roman"/>
          <w:bCs/>
          <w:sz w:val="26"/>
          <w:szCs w:val="26"/>
          <w:lang w:val="uz-Latn-UZ"/>
        </w:rPr>
        <w:t xml:space="preserve"> Qarz oluvchi </w:t>
      </w:r>
      <w:r w:rsidR="00B73A39" w:rsidRPr="00B651E0">
        <w:rPr>
          <w:rFonts w:ascii="Times New Roman" w:hAnsi="Times New Roman"/>
          <w:bCs/>
          <w:sz w:val="26"/>
          <w:szCs w:val="26"/>
          <w:lang w:val="uz-Latn-UZ"/>
        </w:rPr>
        <w:t xml:space="preserve">va birgalikda qarz oluvchi </w:t>
      </w:r>
      <w:r w:rsidRPr="00B651E0">
        <w:rPr>
          <w:rFonts w:ascii="Times New Roman" w:hAnsi="Times New Roman"/>
          <w:bCs/>
          <w:sz w:val="26"/>
          <w:szCs w:val="26"/>
          <w:lang w:val="uz-Latn-UZ"/>
        </w:rPr>
        <w:t>q</w:t>
      </w:r>
      <w:r w:rsidR="00B5308A" w:rsidRPr="00B651E0">
        <w:rPr>
          <w:rFonts w:ascii="Times New Roman" w:hAnsi="Times New Roman"/>
          <w:bCs/>
          <w:sz w:val="26"/>
          <w:szCs w:val="26"/>
          <w:lang w:val="uz-Latn-UZ"/>
        </w:rPr>
        <w:t>u</w:t>
      </w:r>
      <w:r w:rsidRPr="00B651E0">
        <w:rPr>
          <w:rFonts w:ascii="Times New Roman" w:hAnsi="Times New Roman"/>
          <w:bCs/>
          <w:sz w:val="26"/>
          <w:szCs w:val="26"/>
          <w:lang w:val="uz-Latn-UZ"/>
        </w:rPr>
        <w:t xml:space="preserve">yidagilarni tasdiqlaydi va o‘z roziligini beradi: </w:t>
      </w:r>
    </w:p>
    <w:p w14:paraId="0ADA79FE" w14:textId="4A64C535" w:rsidR="00E326C1" w:rsidRPr="00B651E0" w:rsidRDefault="00E326C1" w:rsidP="00543EB7">
      <w:pPr>
        <w:pStyle w:val="21"/>
        <w:tabs>
          <w:tab w:val="left" w:pos="0"/>
          <w:tab w:val="left" w:pos="567"/>
        </w:tabs>
        <w:ind w:firstLine="709"/>
        <w:rPr>
          <w:rFonts w:ascii="Times New Roman" w:hAnsi="Times New Roman"/>
          <w:bCs/>
          <w:sz w:val="26"/>
          <w:szCs w:val="26"/>
          <w:lang w:val="uz-Latn-UZ"/>
        </w:rPr>
      </w:pPr>
      <w:bookmarkStart w:id="2" w:name="_Hlk201225283"/>
      <w:r w:rsidRPr="00B651E0">
        <w:rPr>
          <w:rFonts w:ascii="Times New Roman" w:hAnsi="Times New Roman"/>
          <w:bCs/>
          <w:sz w:val="26"/>
          <w:szCs w:val="26"/>
          <w:lang w:val="uz-Latn-UZ"/>
        </w:rPr>
        <w:t xml:space="preserve">a) </w:t>
      </w:r>
      <w:bookmarkStart w:id="3" w:name="_Hlk201224720"/>
      <w:r w:rsidRPr="00B651E0">
        <w:rPr>
          <w:rFonts w:ascii="Times New Roman" w:hAnsi="Times New Roman"/>
          <w:bCs/>
          <w:sz w:val="26"/>
          <w:szCs w:val="26"/>
          <w:lang w:val="uz-Latn-UZ"/>
        </w:rPr>
        <w:t>o‘zining shaxsga doir ma’lumotlari bank tomonidan qayta ishlanishi va uchinchi shaxslarga berilishiga</w:t>
      </w:r>
      <w:r w:rsidRPr="00B651E0">
        <w:rPr>
          <w:rFonts w:ascii="Times New Roman" w:hAnsi="Times New Roman"/>
          <w:bCs/>
          <w:sz w:val="26"/>
          <w:szCs w:val="26"/>
          <w:lang w:val="en-US"/>
        </w:rPr>
        <w:t>;</w:t>
      </w:r>
      <w:r w:rsidRPr="00B651E0">
        <w:rPr>
          <w:rFonts w:ascii="Times New Roman" w:hAnsi="Times New Roman"/>
          <w:bCs/>
          <w:sz w:val="26"/>
          <w:szCs w:val="26"/>
          <w:lang w:val="uz-Latn-UZ"/>
        </w:rPr>
        <w:t xml:space="preserve"> </w:t>
      </w:r>
      <w:bookmarkEnd w:id="3"/>
    </w:p>
    <w:p w14:paraId="7A86B8BF" w14:textId="77777777" w:rsidR="00E326C1" w:rsidRPr="00B651E0" w:rsidRDefault="00E326C1" w:rsidP="00543EB7">
      <w:pPr>
        <w:pStyle w:val="21"/>
        <w:tabs>
          <w:tab w:val="left" w:pos="0"/>
          <w:tab w:val="left" w:pos="567"/>
        </w:tabs>
        <w:ind w:firstLine="709"/>
        <w:rPr>
          <w:rFonts w:ascii="Times New Roman" w:hAnsi="Times New Roman"/>
          <w:bCs/>
          <w:sz w:val="26"/>
          <w:szCs w:val="26"/>
          <w:lang w:val="uz-Latn-UZ"/>
        </w:rPr>
      </w:pPr>
      <w:r w:rsidRPr="00B651E0">
        <w:rPr>
          <w:rFonts w:ascii="Times New Roman" w:hAnsi="Times New Roman"/>
          <w:bCs/>
          <w:sz w:val="26"/>
          <w:szCs w:val="26"/>
          <w:lang w:val="uz-Latn-UZ"/>
        </w:rPr>
        <w:t>b) To‘lov grafigi bo‘yicha to‘lov kunidan 1 kun oldin kredit to‘lovi haqida ogohlantiruvchi SMS xabar jo‘natilishiga;</w:t>
      </w:r>
    </w:p>
    <w:p w14:paraId="1D6A6F6D" w14:textId="77777777" w:rsidR="00E326C1" w:rsidRPr="00B651E0" w:rsidRDefault="00E326C1" w:rsidP="00543EB7">
      <w:pPr>
        <w:pStyle w:val="21"/>
        <w:tabs>
          <w:tab w:val="left" w:pos="0"/>
          <w:tab w:val="left" w:pos="567"/>
        </w:tabs>
        <w:ind w:firstLine="709"/>
        <w:rPr>
          <w:rFonts w:ascii="Times New Roman" w:hAnsi="Times New Roman"/>
          <w:bCs/>
          <w:sz w:val="26"/>
          <w:szCs w:val="26"/>
          <w:lang w:val="uz-Latn-UZ"/>
        </w:rPr>
      </w:pPr>
      <w:r w:rsidRPr="00B651E0">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17415BC7" w14:textId="04746765" w:rsidR="00E326C1" w:rsidRPr="00B651E0" w:rsidRDefault="00E326C1" w:rsidP="00543EB7">
      <w:pPr>
        <w:pStyle w:val="21"/>
        <w:tabs>
          <w:tab w:val="left" w:pos="0"/>
          <w:tab w:val="left" w:pos="567"/>
        </w:tabs>
        <w:ind w:firstLine="709"/>
        <w:rPr>
          <w:rFonts w:ascii="Times New Roman" w:hAnsi="Times New Roman"/>
          <w:bCs/>
          <w:sz w:val="26"/>
          <w:szCs w:val="26"/>
          <w:lang w:val="uz-Latn-UZ"/>
        </w:rPr>
      </w:pPr>
      <w:r w:rsidRPr="00B651E0">
        <w:rPr>
          <w:rFonts w:ascii="Times New Roman" w:hAnsi="Times New Roman"/>
          <w:bCs/>
          <w:sz w:val="26"/>
          <w:szCs w:val="26"/>
          <w:lang w:val="uz-Latn-UZ"/>
        </w:rPr>
        <w:t>e) Qarz oluvchi</w:t>
      </w:r>
      <w:r w:rsidR="00543EB7" w:rsidRPr="00B651E0">
        <w:rPr>
          <w:rFonts w:ascii="Times New Roman" w:hAnsi="Times New Roman"/>
          <w:bCs/>
          <w:sz w:val="26"/>
          <w:szCs w:val="26"/>
          <w:lang w:val="uz-Latn-UZ"/>
        </w:rPr>
        <w:t>/Birgalikda qarz oluvchining</w:t>
      </w:r>
      <w:r w:rsidRPr="00B651E0">
        <w:rPr>
          <w:rFonts w:ascii="Times New Roman" w:hAnsi="Times New Roman"/>
          <w:bCs/>
          <w:sz w:val="26"/>
          <w:szCs w:val="26"/>
          <w:lang w:val="uz-Latn-UZ"/>
        </w:rPr>
        <w:t xml:space="preserve">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0472FD1C" w14:textId="51D42FF4" w:rsidR="00E326C1" w:rsidRPr="00B651E0" w:rsidRDefault="00E326C1" w:rsidP="00543EB7">
      <w:pPr>
        <w:pStyle w:val="21"/>
        <w:tabs>
          <w:tab w:val="left" w:pos="0"/>
          <w:tab w:val="left" w:pos="567"/>
        </w:tabs>
        <w:ind w:firstLine="709"/>
        <w:rPr>
          <w:rFonts w:ascii="Times New Roman" w:hAnsi="Times New Roman"/>
          <w:bCs/>
          <w:sz w:val="26"/>
          <w:szCs w:val="26"/>
          <w:lang w:val="uz-Latn-UZ"/>
        </w:rPr>
      </w:pPr>
      <w:r w:rsidRPr="00B651E0">
        <w:rPr>
          <w:rFonts w:ascii="Times New Roman" w:hAnsi="Times New Roman"/>
          <w:bCs/>
          <w:sz w:val="26"/>
          <w:szCs w:val="26"/>
          <w:lang w:val="uz-Latn-UZ"/>
        </w:rPr>
        <w:t xml:space="preserve">f) mazkur kredit shartnomasi yuzasidan vujudga keladigan kredit (asosiy qarz, kredit qoldig‘iga hisoblangan foiz, yuqori foiz va boshqalar) qoplash uchun </w:t>
      </w:r>
      <w:r w:rsidR="00543EB7" w:rsidRPr="00B651E0">
        <w:rPr>
          <w:rFonts w:ascii="Times New Roman" w:hAnsi="Times New Roman"/>
          <w:bCs/>
          <w:sz w:val="26"/>
          <w:szCs w:val="26"/>
          <w:lang w:val="uz-Latn-UZ"/>
        </w:rPr>
        <w:t>Qarz oluvchi/Birgalikda qarz oluvchi</w:t>
      </w:r>
      <w:r w:rsidRPr="00B651E0">
        <w:rPr>
          <w:rFonts w:ascii="Times New Roman" w:hAnsi="Times New Roman"/>
          <w:bCs/>
          <w:sz w:val="26"/>
          <w:szCs w:val="26"/>
          <w:lang w:val="uz-Latn-UZ"/>
        </w:rPr>
        <w:t xml:space="preserve">ning nomiga ochilgan </w:t>
      </w:r>
      <w:r w:rsidR="00181C1D" w:rsidRPr="00B651E0">
        <w:rPr>
          <w:rFonts w:ascii="Times New Roman" w:hAnsi="Times New Roman"/>
          <w:bCs/>
          <w:sz w:val="26"/>
          <w:szCs w:val="26"/>
          <w:lang w:val="uz-Latn-UZ"/>
        </w:rPr>
        <w:t xml:space="preserve">barcha banklardagi barcha </w:t>
      </w:r>
      <w:r w:rsidRPr="00B651E0">
        <w:rPr>
          <w:rFonts w:ascii="Times New Roman" w:hAnsi="Times New Roman"/>
          <w:bCs/>
          <w:sz w:val="26"/>
          <w:szCs w:val="26"/>
          <w:lang w:val="uz-Latn-UZ"/>
        </w:rPr>
        <w:t>bank kartalaridan akseptsiz ravishda yechib olinishiga;</w:t>
      </w:r>
    </w:p>
    <w:p w14:paraId="6AAA9100" w14:textId="6D8F367D" w:rsidR="00E326C1" w:rsidRPr="00B651E0" w:rsidRDefault="00E326C1" w:rsidP="00543EB7">
      <w:pPr>
        <w:pStyle w:val="21"/>
        <w:tabs>
          <w:tab w:val="left" w:pos="0"/>
          <w:tab w:val="left" w:pos="567"/>
        </w:tabs>
        <w:ind w:firstLine="709"/>
        <w:rPr>
          <w:rFonts w:ascii="Times New Roman" w:hAnsi="Times New Roman"/>
          <w:bCs/>
          <w:sz w:val="26"/>
          <w:szCs w:val="26"/>
          <w:lang w:val="uz-Latn-UZ"/>
        </w:rPr>
      </w:pPr>
      <w:r w:rsidRPr="00B651E0">
        <w:rPr>
          <w:rFonts w:ascii="Times New Roman" w:hAnsi="Times New Roman"/>
          <w:bCs/>
          <w:sz w:val="26"/>
          <w:szCs w:val="26"/>
          <w:lang w:val="uz-Latn-UZ"/>
        </w:rPr>
        <w:t>g) Qarz oluvchi tomonidan to‘lov jadvalidan ortiqcha to‘langan pul mablag‘lari kreditning asosiy qarzini so‘ndirishga yo‘naltirilishiga rozilik beradi.</w:t>
      </w:r>
      <w:bookmarkEnd w:id="2"/>
    </w:p>
    <w:p w14:paraId="5F3734DC" w14:textId="2AB901DD" w:rsidR="0099004E" w:rsidRPr="00B651E0" w:rsidRDefault="0099004E" w:rsidP="00543EB7">
      <w:pPr>
        <w:pStyle w:val="21"/>
        <w:tabs>
          <w:tab w:val="left" w:pos="0"/>
          <w:tab w:val="left" w:pos="567"/>
        </w:tabs>
        <w:ind w:firstLine="709"/>
        <w:rPr>
          <w:rFonts w:ascii="Times New Roman" w:hAnsi="Times New Roman"/>
          <w:sz w:val="26"/>
          <w:szCs w:val="26"/>
          <w:lang w:val="uz-Latn-UZ"/>
        </w:rPr>
      </w:pPr>
      <w:r w:rsidRPr="00B651E0">
        <w:rPr>
          <w:rFonts w:ascii="Times New Roman" w:hAnsi="Times New Roman"/>
          <w:b/>
          <w:bCs/>
          <w:sz w:val="26"/>
          <w:szCs w:val="26"/>
          <w:lang w:val="uz-Latn-UZ"/>
        </w:rPr>
        <w:t>3.2.8.</w:t>
      </w:r>
      <w:r w:rsidRPr="00B651E0">
        <w:rPr>
          <w:rFonts w:ascii="Times New Roman" w:hAnsi="Times New Roman"/>
          <w:sz w:val="26"/>
          <w:szCs w:val="26"/>
          <w:lang w:val="uz-Latn-UZ"/>
        </w:rPr>
        <w:t xml:space="preserve"> Qarz oluvchi</w:t>
      </w:r>
      <w:r w:rsidR="00543EB7" w:rsidRPr="00B651E0">
        <w:rPr>
          <w:rFonts w:ascii="Times New Roman" w:hAnsi="Times New Roman"/>
          <w:sz w:val="26"/>
          <w:szCs w:val="26"/>
          <w:lang w:val="uz-Latn-UZ"/>
        </w:rPr>
        <w:t xml:space="preserve"> </w:t>
      </w:r>
      <w:r w:rsidR="00543EB7" w:rsidRPr="00B651E0">
        <w:rPr>
          <w:rFonts w:ascii="Times New Roman" w:hAnsi="Times New Roman"/>
          <w:bCs/>
          <w:sz w:val="26"/>
          <w:szCs w:val="26"/>
          <w:lang w:val="uz-Latn-UZ"/>
        </w:rPr>
        <w:t>va birgalikda qarz oluvchi</w:t>
      </w:r>
      <w:r w:rsidR="00543EB7" w:rsidRPr="00B651E0">
        <w:rPr>
          <w:rFonts w:ascii="Times New Roman" w:hAnsi="Times New Roman"/>
          <w:sz w:val="26"/>
          <w:szCs w:val="26"/>
          <w:lang w:val="uz-Latn-UZ"/>
        </w:rPr>
        <w:t xml:space="preserve">ning </w:t>
      </w:r>
      <w:r w:rsidRPr="00B651E0">
        <w:rPr>
          <w:rFonts w:ascii="Times New Roman" w:hAnsi="Times New Roman"/>
          <w:sz w:val="26"/>
          <w:szCs w:val="26"/>
          <w:lang w:val="uz-Latn-UZ"/>
        </w:rPr>
        <w:t xml:space="preserve">kredit tarixini shakllantirish uchun zarur bo‘lgan ma’lumotlarni Kredit axborotining davlat reestri va kredit byurosiga </w:t>
      </w:r>
      <w:r w:rsidRPr="00B651E0">
        <w:rPr>
          <w:rFonts w:ascii="Times New Roman" w:hAnsi="Times New Roman"/>
          <w:sz w:val="26"/>
          <w:szCs w:val="26"/>
          <w:lang w:val="uz-Latn-UZ"/>
        </w:rPr>
        <w:lastRenderedPageBreak/>
        <w:t>taqdim etilishiga/olinishiga o‘z roziligini beradi, bu holat bank sirini oshkor qilish deb hisoblanmaydi.</w:t>
      </w:r>
    </w:p>
    <w:p w14:paraId="1A56CB92" w14:textId="77777777" w:rsidR="0099004E" w:rsidRPr="00B651E0" w:rsidRDefault="0099004E" w:rsidP="00543EB7">
      <w:pPr>
        <w:numPr>
          <w:ilvl w:val="1"/>
          <w:numId w:val="17"/>
        </w:numPr>
        <w:tabs>
          <w:tab w:val="left" w:pos="993"/>
          <w:tab w:val="left" w:pos="1306"/>
          <w:tab w:val="left" w:pos="1451"/>
        </w:tabs>
        <w:spacing w:after="0"/>
        <w:ind w:left="0" w:firstLine="709"/>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Bankning huquqlari:</w:t>
      </w:r>
    </w:p>
    <w:p w14:paraId="23B73222" w14:textId="3256F012" w:rsidR="00543EB7" w:rsidRPr="00B651E0" w:rsidRDefault="0065176E" w:rsidP="008763BF">
      <w:pPr>
        <w:pStyle w:val="a5"/>
        <w:numPr>
          <w:ilvl w:val="2"/>
          <w:numId w:val="17"/>
        </w:numPr>
        <w:tabs>
          <w:tab w:val="left" w:pos="1134"/>
          <w:tab w:val="left" w:pos="1276"/>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 xml:space="preserve"> </w:t>
      </w:r>
      <w:r w:rsidR="00543EB7" w:rsidRPr="00B651E0">
        <w:rPr>
          <w:rFonts w:ascii="Times New Roman" w:hAnsi="Times New Roman"/>
          <w:sz w:val="26"/>
          <w:szCs w:val="26"/>
          <w:lang w:val="uz-Latn-UZ"/>
        </w:rPr>
        <w:t>Quyidagi hollarda shartnoma amalda bo‘lgan davrda kreditni berishdan butunlay yoki qisman bosh tortish:</w:t>
      </w:r>
    </w:p>
    <w:p w14:paraId="3B834158" w14:textId="460B0423" w:rsidR="00181C1D" w:rsidRPr="00B651E0" w:rsidRDefault="00181C1D" w:rsidP="00066CDF">
      <w:pPr>
        <w:numPr>
          <w:ilvl w:val="0"/>
          <w:numId w:val="25"/>
        </w:numPr>
        <w:tabs>
          <w:tab w:val="left" w:pos="993"/>
          <w:tab w:val="left" w:pos="1134"/>
          <w:tab w:val="left" w:pos="1306"/>
          <w:tab w:val="left" w:pos="1560"/>
          <w:tab w:val="left" w:pos="1735"/>
        </w:tabs>
        <w:spacing w:after="0"/>
        <w:ind w:left="0" w:firstLine="709"/>
        <w:jc w:val="both"/>
        <w:rPr>
          <w:rFonts w:ascii="Times New Roman" w:hAnsi="Times New Roman"/>
          <w:sz w:val="26"/>
          <w:szCs w:val="26"/>
          <w:lang w:val="uz-Latn-UZ"/>
        </w:rPr>
      </w:pPr>
      <w:r w:rsidRPr="00B651E0">
        <w:rPr>
          <w:rFonts w:ascii="Times New Roman" w:hAnsi="Times New Roman"/>
          <w:sz w:val="26"/>
          <w:szCs w:val="26"/>
          <w:lang w:val="uz-Latn-UZ"/>
        </w:rPr>
        <w:t>qarz oluvchining to‘lovga layoqatsizlik holatlari aniqlanganda</w:t>
      </w:r>
      <w:r w:rsidRPr="00B651E0">
        <w:rPr>
          <w:rFonts w:ascii="Times New Roman" w:hAnsi="Times New Roman"/>
          <w:sz w:val="26"/>
          <w:szCs w:val="26"/>
          <w:lang w:val="en-US"/>
        </w:rPr>
        <w:t>;</w:t>
      </w:r>
      <w:r w:rsidRPr="00B651E0">
        <w:rPr>
          <w:rFonts w:ascii="Times New Roman" w:hAnsi="Times New Roman"/>
          <w:sz w:val="26"/>
          <w:szCs w:val="26"/>
          <w:lang w:val="uz-Latn-UZ"/>
        </w:rPr>
        <w:t xml:space="preserve"> </w:t>
      </w:r>
    </w:p>
    <w:p w14:paraId="356EB0D9" w14:textId="77777777" w:rsidR="00181C1D" w:rsidRPr="00B651E0" w:rsidRDefault="00181C1D" w:rsidP="00543EB7">
      <w:pPr>
        <w:pStyle w:val="a5"/>
        <w:numPr>
          <w:ilvl w:val="0"/>
          <w:numId w:val="25"/>
        </w:numPr>
        <w:tabs>
          <w:tab w:val="left" w:pos="993"/>
          <w:tab w:val="left" w:pos="1560"/>
          <w:tab w:val="left" w:pos="1735"/>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 xml:space="preserve">Qarz oluvchi tomonidan kreditni qaytarish ta’minoti sifatida garov mulkini taqdim etmasa; </w:t>
      </w:r>
    </w:p>
    <w:p w14:paraId="7283538A" w14:textId="77777777" w:rsidR="00181C1D" w:rsidRPr="00B651E0" w:rsidRDefault="00181C1D" w:rsidP="00543EB7">
      <w:pPr>
        <w:pStyle w:val="a5"/>
        <w:numPr>
          <w:ilvl w:val="0"/>
          <w:numId w:val="25"/>
        </w:numPr>
        <w:tabs>
          <w:tab w:val="left" w:pos="993"/>
          <w:tab w:val="left" w:pos="1560"/>
          <w:tab w:val="left" w:pos="1735"/>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ushbu shartnoma bo‘yicha har qanday majburiyatlarini bajarmaganda yoki lozim darajada bajarilmaganda</w:t>
      </w:r>
      <w:r w:rsidRPr="00B651E0">
        <w:rPr>
          <w:rFonts w:ascii="Times New Roman" w:hAnsi="Times New Roman"/>
          <w:sz w:val="26"/>
          <w:szCs w:val="26"/>
          <w:lang w:val="en-US"/>
        </w:rPr>
        <w:t>;</w:t>
      </w:r>
    </w:p>
    <w:p w14:paraId="0ECC64FA" w14:textId="228840E6" w:rsidR="0099004E" w:rsidRPr="00B651E0" w:rsidRDefault="00181C1D" w:rsidP="008763BF">
      <w:pPr>
        <w:pStyle w:val="a5"/>
        <w:numPr>
          <w:ilvl w:val="0"/>
          <w:numId w:val="25"/>
        </w:numPr>
        <w:tabs>
          <w:tab w:val="left" w:pos="993"/>
          <w:tab w:val="left" w:pos="1134"/>
          <w:tab w:val="left" w:pos="1306"/>
          <w:tab w:val="left" w:pos="1560"/>
          <w:tab w:val="left" w:pos="1735"/>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shartnoma imzolangandan keyin taqdim etilgan kreditning qaytarilishiga ta’sir ko‘rsatuvchi ma’lumotlarning haqiqiy emasligi aniqlanganda.</w:t>
      </w:r>
    </w:p>
    <w:p w14:paraId="524A827E" w14:textId="4E594CDA" w:rsidR="0099004E" w:rsidRPr="00B651E0" w:rsidRDefault="0065176E" w:rsidP="00543EB7">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 xml:space="preserve"> </w:t>
      </w:r>
      <w:r w:rsidR="0099004E" w:rsidRPr="00B651E0">
        <w:rPr>
          <w:rFonts w:ascii="Times New Roman" w:hAnsi="Times New Roman" w:cs="Times New Roman"/>
          <w:sz w:val="26"/>
          <w:szCs w:val="26"/>
          <w:lang w:val="uz-Latn-UZ"/>
        </w:rPr>
        <w:t>Kreditlash jarayonida ajratilgan kreditga tegishli bo‘lgan holatlarni (kreditdan maqsadli foydalanish, kreditning ta’minlanganligi, kreditga layoqatliligi va boshqalar) tahlil qilish.</w:t>
      </w:r>
    </w:p>
    <w:p w14:paraId="4157EDDA" w14:textId="0AC6D719" w:rsidR="00C83D56" w:rsidRPr="00B651E0" w:rsidRDefault="00C83D56" w:rsidP="00A70B41">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Kredit mablag‘i ajratilganidan so‘ng, bevosita Qarz oluvchi joylashgan yerda maqsadli tekshirishni amalga oshirish.</w:t>
      </w:r>
    </w:p>
    <w:p w14:paraId="47AAFC6C" w14:textId="5DB53B32" w:rsidR="0099004E" w:rsidRPr="00B651E0" w:rsidRDefault="0099004E" w:rsidP="00543EB7">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05A29E71" w14:textId="77777777" w:rsidR="0099004E" w:rsidRPr="00B651E0" w:rsidRDefault="0099004E" w:rsidP="00543EB7">
      <w:pPr>
        <w:tabs>
          <w:tab w:val="left" w:pos="567"/>
          <w:tab w:val="left" w:pos="993"/>
          <w:tab w:val="left" w:pos="1134"/>
          <w:tab w:val="left" w:pos="1306"/>
          <w:tab w:val="left" w:pos="1339"/>
          <w:tab w:val="left" w:pos="1481"/>
        </w:tabs>
        <w:spacing w:after="0"/>
        <w:ind w:firstLine="709"/>
        <w:jc w:val="both"/>
        <w:rPr>
          <w:rFonts w:ascii="Times New Roman" w:hAnsi="Times New Roman" w:cs="Times New Roman"/>
          <w:bCs/>
          <w:sz w:val="26"/>
          <w:szCs w:val="26"/>
          <w:lang w:val="uz-Latn-UZ"/>
        </w:rPr>
      </w:pPr>
      <w:r w:rsidRPr="00B651E0">
        <w:rPr>
          <w:rFonts w:ascii="Times New Roman" w:hAnsi="Times New Roman" w:cs="Times New Roman"/>
          <w:bCs/>
          <w:sz w:val="26"/>
          <w:szCs w:val="26"/>
          <w:lang w:val="uz-Latn-UZ"/>
        </w:rPr>
        <w:t>a) kreditdan maqsadsiz foydalanilganligi aniqlanganda;</w:t>
      </w:r>
    </w:p>
    <w:p w14:paraId="4AA51B68" w14:textId="5E43C18A" w:rsidR="0099004E" w:rsidRPr="00B651E0" w:rsidRDefault="0099004E" w:rsidP="00543EB7">
      <w:pPr>
        <w:pStyle w:val="a5"/>
        <w:tabs>
          <w:tab w:val="left" w:pos="1026"/>
          <w:tab w:val="left" w:pos="1306"/>
        </w:tabs>
        <w:ind w:left="0" w:firstLine="709"/>
        <w:jc w:val="both"/>
        <w:rPr>
          <w:rFonts w:ascii="Times New Roman" w:hAnsi="Times New Roman"/>
          <w:bCs/>
          <w:sz w:val="26"/>
          <w:szCs w:val="26"/>
          <w:lang w:val="uz-Latn-UZ"/>
        </w:rPr>
      </w:pPr>
      <w:r w:rsidRPr="00B651E0">
        <w:rPr>
          <w:rFonts w:ascii="Times New Roman" w:hAnsi="Times New Roman"/>
          <w:bCs/>
          <w:sz w:val="26"/>
          <w:szCs w:val="26"/>
          <w:lang w:val="uz-Latn-UZ"/>
        </w:rPr>
        <w:t>b) Qarz oluvchi  tomonidan mazkur kredit shartnomasida belgilangan  har qanday to‘lov majburiyatlari bajarilmagan hollarda;</w:t>
      </w:r>
    </w:p>
    <w:p w14:paraId="3B195420" w14:textId="021D9B24" w:rsidR="0099004E" w:rsidRPr="00B651E0" w:rsidRDefault="00E326C1" w:rsidP="00543EB7">
      <w:pPr>
        <w:tabs>
          <w:tab w:val="left" w:pos="567"/>
          <w:tab w:val="left" w:pos="993"/>
          <w:tab w:val="left" w:pos="1134"/>
          <w:tab w:val="left" w:pos="1306"/>
        </w:tabs>
        <w:spacing w:after="0"/>
        <w:ind w:firstLine="709"/>
        <w:jc w:val="both"/>
        <w:rPr>
          <w:rFonts w:ascii="Times New Roman" w:hAnsi="Times New Roman" w:cs="Times New Roman"/>
          <w:bCs/>
          <w:sz w:val="26"/>
          <w:szCs w:val="26"/>
          <w:lang w:val="uz-Latn-UZ"/>
        </w:rPr>
      </w:pPr>
      <w:r w:rsidRPr="00B651E0">
        <w:rPr>
          <w:rFonts w:ascii="Times New Roman" w:hAnsi="Times New Roman" w:cs="Times New Roman"/>
          <w:bCs/>
          <w:sz w:val="26"/>
          <w:szCs w:val="26"/>
          <w:lang w:val="uz-Latn-UZ"/>
        </w:rPr>
        <w:t>d</w:t>
      </w:r>
      <w:r w:rsidR="0099004E" w:rsidRPr="00B651E0">
        <w:rPr>
          <w:rFonts w:ascii="Times New Roman" w:hAnsi="Times New Roman" w:cs="Times New Roman"/>
          <w:bCs/>
          <w:sz w:val="26"/>
          <w:szCs w:val="26"/>
          <w:lang w:val="uz-Latn-UZ"/>
        </w:rPr>
        <w:t>) Qarz oluvchi tomonidan Bankka kredit hujjatlari rasmiylashtirilayotganda taqdim etilgan ma’lumotlarning haqiqiy emasligi aniqlanganda;</w:t>
      </w:r>
    </w:p>
    <w:p w14:paraId="55BD2651" w14:textId="4879F534" w:rsidR="0099004E" w:rsidRPr="00B651E0" w:rsidRDefault="00E326C1" w:rsidP="00543EB7">
      <w:pPr>
        <w:tabs>
          <w:tab w:val="left" w:pos="567"/>
          <w:tab w:val="left" w:pos="993"/>
          <w:tab w:val="left" w:pos="1134"/>
          <w:tab w:val="left" w:pos="1306"/>
        </w:tabs>
        <w:spacing w:after="0"/>
        <w:ind w:firstLine="709"/>
        <w:jc w:val="both"/>
        <w:rPr>
          <w:rFonts w:ascii="Times New Roman" w:hAnsi="Times New Roman" w:cs="Times New Roman"/>
          <w:sz w:val="26"/>
          <w:szCs w:val="26"/>
          <w:lang w:val="uz-Latn-UZ"/>
        </w:rPr>
      </w:pPr>
      <w:r w:rsidRPr="00B651E0">
        <w:rPr>
          <w:rFonts w:ascii="Times New Roman" w:hAnsi="Times New Roman" w:cs="Times New Roman"/>
          <w:bCs/>
          <w:sz w:val="26"/>
          <w:szCs w:val="26"/>
          <w:lang w:val="uz-Latn-UZ"/>
        </w:rPr>
        <w:t>e</w:t>
      </w:r>
      <w:r w:rsidR="0099004E" w:rsidRPr="00B651E0">
        <w:rPr>
          <w:rFonts w:ascii="Times New Roman" w:hAnsi="Times New Roman" w:cs="Times New Roman"/>
          <w:bCs/>
          <w:sz w:val="26"/>
          <w:szCs w:val="26"/>
          <w:lang w:val="uz-Latn-UZ"/>
        </w:rPr>
        <w:t>) ajratilgan</w:t>
      </w:r>
      <w:r w:rsidR="0099004E" w:rsidRPr="00B651E0">
        <w:rPr>
          <w:rFonts w:ascii="Times New Roman" w:hAnsi="Times New Roman" w:cs="Times New Roman"/>
          <w:sz w:val="26"/>
          <w:szCs w:val="26"/>
          <w:lang w:val="uz-Latn-UZ"/>
        </w:rPr>
        <w:t xml:space="preserve"> kreditning qaytarilishi turli sabablarga ko‘ra ta’minlanmagan bo‘lib qolgan hollarda, shuningdek kredit qaytarilishiga salbiy ta’sir ko‘rsatuvchi mazkur shartnomada ko‘zda tutilgan boshqa majburiyatlar bajarilmaganda.</w:t>
      </w:r>
    </w:p>
    <w:p w14:paraId="238FCA41" w14:textId="0A8B9386" w:rsidR="00907218" w:rsidRPr="00B651E0" w:rsidRDefault="00907218" w:rsidP="00543EB7">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bookmarkStart w:id="4" w:name="_Hlk210830376"/>
      <w:r w:rsidRPr="00B651E0">
        <w:rPr>
          <w:rFonts w:ascii="Times New Roman" w:hAnsi="Times New Roman" w:cs="Times New Roman"/>
          <w:b/>
          <w:bCs/>
          <w:sz w:val="26"/>
          <w:szCs w:val="26"/>
          <w:lang w:val="uz-Latn-UZ"/>
        </w:rPr>
        <w:t>3.3.</w:t>
      </w:r>
      <w:r w:rsidR="00C83D56" w:rsidRPr="00B651E0">
        <w:rPr>
          <w:rFonts w:ascii="Times New Roman" w:hAnsi="Times New Roman" w:cs="Times New Roman"/>
          <w:b/>
          <w:bCs/>
          <w:sz w:val="26"/>
          <w:szCs w:val="26"/>
          <w:lang w:val="uz-Latn-UZ"/>
        </w:rPr>
        <w:t>5</w:t>
      </w:r>
      <w:r w:rsidRPr="00B651E0">
        <w:rPr>
          <w:rFonts w:ascii="Times New Roman" w:hAnsi="Times New Roman" w:cs="Times New Roman"/>
          <w:b/>
          <w:bCs/>
          <w:sz w:val="26"/>
          <w:szCs w:val="26"/>
          <w:lang w:val="uz-Latn-UZ"/>
        </w:rPr>
        <w:t xml:space="preserve">. </w:t>
      </w:r>
      <w:r w:rsidRPr="00B651E0">
        <w:rPr>
          <w:rFonts w:ascii="Times New Roman" w:hAnsi="Times New Roman" w:cs="Times New Roman"/>
          <w:sz w:val="26"/>
          <w:szCs w:val="26"/>
          <w:lang w:val="uz-Latn-UZ"/>
        </w:rPr>
        <w:t>Bankka taqdim etilgan telefon raqami, shu jumladan elektron pochta yoki boshqa aloqa vositalari yordamida Qarz oluvchi</w:t>
      </w:r>
      <w:r w:rsidR="00B5308A" w:rsidRPr="00B651E0">
        <w:rPr>
          <w:rFonts w:ascii="Times New Roman" w:hAnsi="Times New Roman" w:cs="Times New Roman"/>
          <w:sz w:val="26"/>
          <w:szCs w:val="26"/>
          <w:lang w:val="uz-Latn-UZ"/>
        </w:rPr>
        <w:t>/Birgalikda Qarz oluvchi</w:t>
      </w:r>
      <w:r w:rsidRPr="00B651E0">
        <w:rPr>
          <w:rFonts w:ascii="Times New Roman" w:hAnsi="Times New Roman" w:cs="Times New Roman"/>
          <w:sz w:val="26"/>
          <w:szCs w:val="26"/>
          <w:lang w:val="uz-Latn-UZ"/>
        </w:rPr>
        <w:t xml:space="preserve">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4"/>
    <w:p w14:paraId="01D3DA6A" w14:textId="77777777" w:rsidR="0099004E" w:rsidRPr="00B651E0" w:rsidRDefault="0099004E" w:rsidP="00543EB7">
      <w:pPr>
        <w:numPr>
          <w:ilvl w:val="1"/>
          <w:numId w:val="17"/>
        </w:numPr>
        <w:tabs>
          <w:tab w:val="left" w:pos="993"/>
          <w:tab w:val="left" w:pos="1306"/>
          <w:tab w:val="left" w:pos="1451"/>
        </w:tabs>
        <w:spacing w:after="0"/>
        <w:ind w:left="0" w:firstLine="709"/>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Qarz oluvchining huquqlari</w:t>
      </w:r>
    </w:p>
    <w:p w14:paraId="376EB481" w14:textId="021D35F9" w:rsidR="0099004E" w:rsidRPr="00B651E0" w:rsidRDefault="00BF084C" w:rsidP="00543EB7">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 xml:space="preserve"> </w:t>
      </w:r>
      <w:r w:rsidR="0099004E" w:rsidRPr="00B651E0">
        <w:rPr>
          <w:rFonts w:ascii="Times New Roman" w:hAnsi="Times New Roman" w:cs="Times New Roman"/>
          <w:sz w:val="26"/>
          <w:szCs w:val="26"/>
          <w:lang w:val="uz-Latn-UZ"/>
        </w:rPr>
        <w:t>Kredit mablag‘lari ajratilguniga qadar, kredit olishdan bepul asosda voz kechish;</w:t>
      </w:r>
    </w:p>
    <w:p w14:paraId="2D0F81D9" w14:textId="4F574063" w:rsidR="0099004E" w:rsidRPr="00B651E0" w:rsidRDefault="00BF084C" w:rsidP="00543EB7">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 xml:space="preserve"> </w:t>
      </w:r>
      <w:r w:rsidR="0099004E" w:rsidRPr="00B651E0">
        <w:rPr>
          <w:rFonts w:ascii="Times New Roman" w:hAnsi="Times New Roman" w:cs="Times New Roman"/>
          <w:sz w:val="26"/>
          <w:szCs w:val="26"/>
          <w:lang w:val="uz-Latn-UZ"/>
        </w:rPr>
        <w:t>Kreditni muddatidan oldin qaytarish</w:t>
      </w:r>
      <w:r w:rsidR="00907218" w:rsidRPr="00B651E0">
        <w:rPr>
          <w:rFonts w:ascii="Times New Roman" w:hAnsi="Times New Roman" w:cs="Times New Roman"/>
          <w:sz w:val="26"/>
          <w:szCs w:val="26"/>
          <w:lang w:val="uz-Latn-UZ"/>
        </w:rPr>
        <w:t xml:space="preserve">  </w:t>
      </w:r>
      <w:bookmarkStart w:id="5" w:name="_Hlk210830391"/>
      <w:r w:rsidR="00907218" w:rsidRPr="00B651E0">
        <w:rPr>
          <w:rFonts w:ascii="Times New Roman" w:hAnsi="Times New Roman" w:cs="Times New Roman"/>
          <w:sz w:val="26"/>
          <w:szCs w:val="26"/>
          <w:lang w:val="uz-Latn-UZ"/>
        </w:rPr>
        <w:t>(so‘ndirish)</w:t>
      </w:r>
      <w:bookmarkEnd w:id="5"/>
      <w:r w:rsidR="0099004E" w:rsidRPr="00B651E0">
        <w:rPr>
          <w:rFonts w:ascii="Times New Roman" w:hAnsi="Times New Roman" w:cs="Times New Roman"/>
          <w:sz w:val="26"/>
          <w:szCs w:val="26"/>
          <w:lang w:val="uz-Latn-UZ"/>
        </w:rPr>
        <w:t>.</w:t>
      </w:r>
    </w:p>
    <w:p w14:paraId="7ED693C2" w14:textId="229B593F" w:rsidR="00907218" w:rsidRPr="00B651E0" w:rsidRDefault="00907218" w:rsidP="00543EB7">
      <w:pPr>
        <w:tabs>
          <w:tab w:val="left" w:pos="567"/>
          <w:tab w:val="left" w:pos="1134"/>
          <w:tab w:val="left" w:pos="1276"/>
        </w:tabs>
        <w:spacing w:after="0" w:line="240" w:lineRule="auto"/>
        <w:ind w:firstLine="709"/>
        <w:jc w:val="both"/>
        <w:rPr>
          <w:rFonts w:ascii="Times New Roman" w:hAnsi="Times New Roman" w:cs="Times New Roman"/>
          <w:sz w:val="26"/>
          <w:szCs w:val="26"/>
          <w:lang w:val="uz-Latn-UZ"/>
        </w:rPr>
      </w:pPr>
      <w:r w:rsidRPr="00B651E0">
        <w:rPr>
          <w:rFonts w:ascii="Times New Roman" w:hAnsi="Times New Roman" w:cs="Times New Roman"/>
          <w:b/>
          <w:bCs/>
          <w:sz w:val="26"/>
          <w:szCs w:val="26"/>
          <w:lang w:val="uz-Latn-UZ"/>
        </w:rPr>
        <w:t>3.4.3.</w:t>
      </w:r>
      <w:r w:rsidR="00BF084C" w:rsidRPr="00B651E0">
        <w:rPr>
          <w:rFonts w:ascii="Times New Roman" w:hAnsi="Times New Roman" w:cs="Times New Roman"/>
          <w:sz w:val="26"/>
          <w:szCs w:val="26"/>
          <w:lang w:val="uz-Latn-UZ"/>
        </w:rPr>
        <w:t xml:space="preserve"> </w:t>
      </w:r>
      <w:r w:rsidR="0099004E" w:rsidRPr="00B651E0">
        <w:rPr>
          <w:rFonts w:ascii="Times New Roman" w:hAnsi="Times New Roman" w:cs="Times New Roman"/>
          <w:sz w:val="26"/>
          <w:szCs w:val="26"/>
          <w:lang w:val="uz-Latn-UZ"/>
        </w:rPr>
        <w:t>Kredit qarzorliklari bo‘yicha Bankdan ma’lumotlar olish</w:t>
      </w:r>
      <w:bookmarkStart w:id="6" w:name="_Hlk210830402"/>
      <w:r w:rsidRPr="00B651E0">
        <w:rPr>
          <w:rFonts w:ascii="Times New Roman" w:hAnsi="Times New Roman" w:cs="Times New Roman"/>
          <w:sz w:val="26"/>
          <w:szCs w:val="26"/>
          <w:lang w:val="uz-Latn-UZ"/>
        </w:rPr>
        <w:t xml:space="preserve">, </w:t>
      </w:r>
      <w:bookmarkStart w:id="7" w:name="_Hlk210830973"/>
      <w:r w:rsidRPr="00B651E0">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Pr="00B651E0">
        <w:rPr>
          <w:rFonts w:ascii="Times New Roman" w:hAnsi="Times New Roman" w:cs="Times New Roman"/>
          <w:b/>
          <w:bCs/>
          <w:sz w:val="26"/>
          <w:szCs w:val="26"/>
          <w:lang w:val="uz-Latn-UZ"/>
        </w:rPr>
        <w:t xml:space="preserve"> + 998 (78) 777-11-80</w:t>
      </w:r>
      <w:r w:rsidRPr="00B651E0">
        <w:rPr>
          <w:rFonts w:ascii="Times New Roman" w:hAnsi="Times New Roman" w:cs="Times New Roman"/>
          <w:sz w:val="26"/>
          <w:szCs w:val="26"/>
          <w:lang w:val="uz-Latn-UZ"/>
        </w:rPr>
        <w:t xml:space="preserve">, Call center: </w:t>
      </w:r>
      <w:hyperlink r:id="rId7" w:history="1">
        <w:r w:rsidRPr="00B651E0">
          <w:rPr>
            <w:rStyle w:val="a4"/>
            <w:rFonts w:ascii="Times New Roman" w:hAnsi="Times New Roman" w:cs="Times New Roman"/>
            <w:b/>
            <w:bCs/>
            <w:color w:val="auto"/>
            <w:sz w:val="26"/>
            <w:szCs w:val="26"/>
            <w:lang w:val="uz-Latn-UZ"/>
          </w:rPr>
          <w:t>+ 998 (71) 200-43-43</w:t>
        </w:r>
      </w:hyperlink>
      <w:r w:rsidRPr="00B651E0">
        <w:rPr>
          <w:rFonts w:ascii="Times New Roman" w:hAnsi="Times New Roman" w:cs="Times New Roman"/>
          <w:sz w:val="26"/>
          <w:szCs w:val="26"/>
          <w:lang w:val="uz-Latn-UZ"/>
        </w:rPr>
        <w:t xml:space="preserve"> raqamlariga (Dushanba - Juma Soat 9:00 - </w:t>
      </w:r>
      <w:r w:rsidRPr="00B651E0">
        <w:rPr>
          <w:rFonts w:ascii="Times New Roman" w:hAnsi="Times New Roman" w:cs="Times New Roman"/>
          <w:sz w:val="26"/>
          <w:szCs w:val="26"/>
          <w:lang w:val="uz-Latn-UZ"/>
        </w:rPr>
        <w:lastRenderedPageBreak/>
        <w:t xml:space="preserve">18:00 Tushlik 13:00 - 14:00) bog‘lanish (telefon qilish), </w:t>
      </w:r>
      <w:hyperlink r:id="rId8" w:history="1">
        <w:r w:rsidRPr="00B651E0">
          <w:rPr>
            <w:rStyle w:val="a4"/>
            <w:rFonts w:ascii="Times New Roman" w:hAnsi="Times New Roman" w:cs="Times New Roman"/>
            <w:color w:val="auto"/>
            <w:sz w:val="26"/>
            <w:szCs w:val="26"/>
            <w:lang w:val="uz-Latn-UZ"/>
          </w:rPr>
          <w:t>info@sqb.uz</w:t>
        </w:r>
      </w:hyperlink>
      <w:r w:rsidRPr="00B651E0">
        <w:rPr>
          <w:rFonts w:ascii="Times New Roman" w:hAnsi="Times New Roman" w:cs="Times New Roman"/>
          <w:sz w:val="26"/>
          <w:szCs w:val="26"/>
          <w:lang w:val="uz-Latn-UZ"/>
        </w:rPr>
        <w:t xml:space="preserve"> elektron manziliga xabar yuborish.</w:t>
      </w:r>
    </w:p>
    <w:bookmarkEnd w:id="6"/>
    <w:bookmarkEnd w:id="7"/>
    <w:p w14:paraId="4639071A" w14:textId="306FB81E" w:rsidR="0099004E" w:rsidRPr="00B651E0" w:rsidRDefault="00907218" w:rsidP="00543EB7">
      <w:pPr>
        <w:tabs>
          <w:tab w:val="left" w:pos="567"/>
          <w:tab w:val="left" w:pos="1134"/>
          <w:tab w:val="left" w:pos="1306"/>
          <w:tab w:val="left" w:pos="1735"/>
        </w:tabs>
        <w:spacing w:after="0"/>
        <w:ind w:firstLine="709"/>
        <w:jc w:val="both"/>
        <w:rPr>
          <w:rFonts w:ascii="Times New Roman" w:hAnsi="Times New Roman" w:cs="Times New Roman"/>
          <w:sz w:val="26"/>
          <w:szCs w:val="26"/>
          <w:lang w:val="uz-Latn-UZ"/>
        </w:rPr>
      </w:pPr>
      <w:r w:rsidRPr="00B651E0">
        <w:rPr>
          <w:rFonts w:ascii="Times New Roman" w:hAnsi="Times New Roman" w:cs="Times New Roman"/>
          <w:b/>
          <w:bCs/>
          <w:sz w:val="26"/>
          <w:szCs w:val="26"/>
          <w:lang w:val="uz-Latn-UZ"/>
        </w:rPr>
        <w:t>3.4.4.</w:t>
      </w:r>
      <w:r w:rsidR="00BF084C" w:rsidRPr="00B651E0">
        <w:rPr>
          <w:rFonts w:ascii="Times New Roman" w:hAnsi="Times New Roman" w:cs="Times New Roman"/>
          <w:sz w:val="26"/>
          <w:szCs w:val="26"/>
          <w:lang w:val="uz-Latn-UZ"/>
        </w:rPr>
        <w:t xml:space="preserve"> </w:t>
      </w:r>
      <w:r w:rsidR="0099004E" w:rsidRPr="00B651E0">
        <w:rPr>
          <w:rFonts w:ascii="Times New Roman" w:hAnsi="Times New Roman" w:cs="Times New Roman"/>
          <w:sz w:val="26"/>
          <w:szCs w:val="26"/>
          <w:lang w:val="uz-Latn-UZ"/>
        </w:rPr>
        <w:t xml:space="preserve">Kreditlash va hisob-kitoblar bo‘yicha O‘zbekiston Respublikasining normativ-huquqiy hujjatlari va Bankning ichki </w:t>
      </w:r>
      <w:r w:rsidR="00E326C1" w:rsidRPr="00B651E0">
        <w:rPr>
          <w:rFonts w:ascii="Times New Roman" w:hAnsi="Times New Roman" w:cs="Times New Roman"/>
          <w:sz w:val="26"/>
          <w:szCs w:val="26"/>
          <w:lang w:val="uz-Latn-UZ"/>
        </w:rPr>
        <w:t>qoidalar</w:t>
      </w:r>
      <w:r w:rsidR="0099004E" w:rsidRPr="00B651E0">
        <w:rPr>
          <w:rFonts w:ascii="Times New Roman" w:hAnsi="Times New Roman" w:cs="Times New Roman"/>
          <w:sz w:val="26"/>
          <w:szCs w:val="26"/>
          <w:lang w:val="uz-Latn-UZ"/>
        </w:rPr>
        <w:t>idagi o‘zgarishlar haqida Bankdan ma’lumot olish.</w:t>
      </w:r>
    </w:p>
    <w:p w14:paraId="14D237EE" w14:textId="77777777" w:rsidR="0099004E" w:rsidRPr="00B651E0" w:rsidRDefault="0099004E" w:rsidP="00543EB7">
      <w:pPr>
        <w:tabs>
          <w:tab w:val="left" w:pos="567"/>
          <w:tab w:val="left" w:pos="1134"/>
          <w:tab w:val="left" w:pos="1306"/>
          <w:tab w:val="left" w:pos="1735"/>
        </w:tabs>
        <w:spacing w:after="0"/>
        <w:ind w:firstLine="709"/>
        <w:jc w:val="both"/>
        <w:rPr>
          <w:rFonts w:ascii="Times New Roman" w:hAnsi="Times New Roman" w:cs="Times New Roman"/>
          <w:sz w:val="26"/>
          <w:szCs w:val="26"/>
          <w:lang w:val="uz-Latn-UZ"/>
        </w:rPr>
      </w:pPr>
    </w:p>
    <w:p w14:paraId="5FB863E0" w14:textId="77777777" w:rsidR="0099004E" w:rsidRPr="00B651E0" w:rsidRDefault="0099004E" w:rsidP="00543EB7">
      <w:pPr>
        <w:numPr>
          <w:ilvl w:val="0"/>
          <w:numId w:val="17"/>
        </w:numPr>
        <w:tabs>
          <w:tab w:val="left" w:pos="567"/>
          <w:tab w:val="left" w:pos="993"/>
          <w:tab w:val="left" w:pos="1134"/>
        </w:tabs>
        <w:spacing w:after="0"/>
        <w:ind w:left="0"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HISOB-KITOBLAR TARTIBI</w:t>
      </w:r>
    </w:p>
    <w:p w14:paraId="3FDC6DFA" w14:textId="39A65920" w:rsidR="0099004E" w:rsidRPr="00B651E0" w:rsidRDefault="000F64A7" w:rsidP="00543EB7">
      <w:pPr>
        <w:numPr>
          <w:ilvl w:val="1"/>
          <w:numId w:val="17"/>
        </w:numPr>
        <w:tabs>
          <w:tab w:val="left" w:pos="567"/>
          <w:tab w:val="left" w:pos="993"/>
          <w:tab w:val="left" w:pos="1134"/>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 xml:space="preserve"> </w:t>
      </w:r>
      <w:r w:rsidR="0099004E" w:rsidRPr="00B651E0">
        <w:rPr>
          <w:rFonts w:ascii="Times New Roman" w:hAnsi="Times New Roman" w:cs="Times New Roman"/>
          <w:sz w:val="26"/>
          <w:szCs w:val="26"/>
          <w:lang w:val="uz-Latn-UZ"/>
        </w:rPr>
        <w:t>Mazkur shartnomada ko‘rsatilgan shartlar asosida Qarz oluvchining ssuda hisobvarag‘idan iste’mol tovarlarini (xizmatlarini) ishlab chiqaruvchi yoki realizatsiya qiluvchi sub’ektlarning bankdagi hisobvarag‘iga  pul o‘tkazish yo‘li bilan beradi.</w:t>
      </w:r>
    </w:p>
    <w:p w14:paraId="0673F55A" w14:textId="3DB601E2" w:rsidR="0099004E" w:rsidRPr="00B651E0" w:rsidRDefault="000F64A7" w:rsidP="00543EB7">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 xml:space="preserve"> </w:t>
      </w:r>
      <w:r w:rsidR="0099004E" w:rsidRPr="00B651E0">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299835E5" w14:textId="0A730C1A" w:rsidR="0099004E" w:rsidRPr="00B651E0" w:rsidRDefault="000F64A7" w:rsidP="00543EB7">
      <w:pPr>
        <w:pStyle w:val="a5"/>
        <w:numPr>
          <w:ilvl w:val="1"/>
          <w:numId w:val="17"/>
        </w:numPr>
        <w:tabs>
          <w:tab w:val="left" w:pos="567"/>
          <w:tab w:val="left" w:pos="993"/>
          <w:tab w:val="left" w:pos="1134"/>
          <w:tab w:val="left" w:pos="1451"/>
        </w:tabs>
        <w:ind w:left="0" w:firstLine="709"/>
        <w:jc w:val="both"/>
        <w:rPr>
          <w:rFonts w:ascii="Times New Roman" w:hAnsi="Times New Roman"/>
          <w:strike/>
          <w:sz w:val="26"/>
          <w:szCs w:val="26"/>
          <w:lang w:val="uz-Latn-UZ"/>
        </w:rPr>
      </w:pPr>
      <w:r w:rsidRPr="00B651E0">
        <w:rPr>
          <w:rFonts w:ascii="Times New Roman" w:hAnsi="Times New Roman"/>
          <w:sz w:val="26"/>
          <w:szCs w:val="26"/>
          <w:lang w:val="uz-Latn-UZ"/>
        </w:rPr>
        <w:t xml:space="preserve"> </w:t>
      </w:r>
      <w:r w:rsidR="0099004E" w:rsidRPr="00B651E0">
        <w:rPr>
          <w:rFonts w:ascii="Times New Roman" w:hAnsi="Times New Roman"/>
          <w:sz w:val="26"/>
          <w:szCs w:val="26"/>
          <w:lang w:val="uz-Latn-UZ"/>
        </w:rPr>
        <w:t>Kreditdan foydalanganlik uchun foizlar har kuni Bank tomonidan hisoblab boriladi.</w:t>
      </w:r>
    </w:p>
    <w:p w14:paraId="4F584E82" w14:textId="29194678" w:rsidR="0099004E" w:rsidRPr="00B651E0" w:rsidRDefault="000F64A7" w:rsidP="00543EB7">
      <w:pPr>
        <w:pStyle w:val="a5"/>
        <w:numPr>
          <w:ilvl w:val="1"/>
          <w:numId w:val="17"/>
        </w:numPr>
        <w:tabs>
          <w:tab w:val="left" w:pos="567"/>
          <w:tab w:val="left" w:pos="993"/>
          <w:tab w:val="left" w:pos="1134"/>
          <w:tab w:val="left" w:pos="1451"/>
        </w:tabs>
        <w:ind w:left="0" w:firstLine="709"/>
        <w:jc w:val="both"/>
        <w:rPr>
          <w:rFonts w:ascii="Times New Roman" w:hAnsi="Times New Roman"/>
          <w:strike/>
          <w:sz w:val="26"/>
          <w:szCs w:val="26"/>
          <w:lang w:val="uz-Latn-UZ"/>
        </w:rPr>
      </w:pPr>
      <w:r w:rsidRPr="00B651E0">
        <w:rPr>
          <w:rFonts w:ascii="Times New Roman" w:hAnsi="Times New Roman"/>
          <w:sz w:val="26"/>
          <w:szCs w:val="26"/>
          <w:lang w:val="uz-Latn-UZ"/>
        </w:rPr>
        <w:t xml:space="preserve"> </w:t>
      </w:r>
      <w:r w:rsidR="0099004E" w:rsidRPr="00B651E0">
        <w:rPr>
          <w:rFonts w:ascii="Times New Roman" w:hAnsi="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E326C1" w:rsidRPr="00B651E0">
        <w:rPr>
          <w:rFonts w:ascii="Times New Roman" w:hAnsi="Times New Roman"/>
          <w:sz w:val="26"/>
          <w:szCs w:val="26"/>
          <w:lang w:val="uz-Latn-UZ"/>
        </w:rPr>
        <w:t>q</w:t>
      </w:r>
      <w:r w:rsidR="0099004E" w:rsidRPr="00B651E0">
        <w:rPr>
          <w:rFonts w:ascii="Times New Roman" w:hAnsi="Times New Roman"/>
          <w:sz w:val="26"/>
          <w:szCs w:val="26"/>
          <w:lang w:val="uz-Latn-UZ"/>
        </w:rPr>
        <w:t>arz oluvchining kreditining (qarzning) asosiy qarzini so‘ndirishga yo‘naltiradi.</w:t>
      </w:r>
    </w:p>
    <w:p w14:paraId="09C8B389" w14:textId="77777777" w:rsidR="0099004E" w:rsidRPr="00B651E0" w:rsidRDefault="0099004E" w:rsidP="00543EB7">
      <w:pPr>
        <w:spacing w:after="0"/>
        <w:ind w:firstLine="709"/>
        <w:jc w:val="both"/>
        <w:rPr>
          <w:rFonts w:ascii="Times New Roman" w:eastAsia="Times New Roman" w:hAnsi="Times New Roman" w:cs="Times New Roman"/>
          <w:sz w:val="26"/>
          <w:szCs w:val="26"/>
          <w:lang w:val="uz-Latn-UZ" w:eastAsia="ru-RU"/>
        </w:rPr>
      </w:pPr>
      <w:r w:rsidRPr="00B651E0">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739C4E3B" w14:textId="77777777" w:rsidR="0099004E" w:rsidRPr="00B651E0" w:rsidRDefault="0099004E" w:rsidP="00543EB7">
      <w:pPr>
        <w:pStyle w:val="a5"/>
        <w:tabs>
          <w:tab w:val="left" w:pos="567"/>
          <w:tab w:val="left" w:pos="993"/>
          <w:tab w:val="left" w:pos="1134"/>
          <w:tab w:val="left" w:pos="1451"/>
        </w:tabs>
        <w:ind w:left="0" w:firstLine="709"/>
        <w:jc w:val="both"/>
        <w:rPr>
          <w:rFonts w:ascii="Times New Roman" w:hAnsi="Times New Roman"/>
          <w:sz w:val="26"/>
          <w:szCs w:val="26"/>
          <w:lang w:val="uz-Latn-UZ"/>
        </w:rPr>
      </w:pPr>
      <w:r w:rsidRPr="00B651E0">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4E7227DE" w14:textId="0E1A19C9" w:rsidR="0099004E" w:rsidRPr="00B651E0" w:rsidRDefault="003868BE" w:rsidP="00543EB7">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 xml:space="preserve"> </w:t>
      </w:r>
      <w:r w:rsidR="0099004E" w:rsidRPr="00B651E0">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Avval yuqori foiz, muddatida to‘lanmagan foizlar, asosiy qarz bo‘yicha muddati kelgan to‘lovlar, hisoblangan foizlar, Qarz oluvchining boshqa majburiyatlari so‘ndiriladi. </w:t>
      </w:r>
    </w:p>
    <w:p w14:paraId="0C704200" w14:textId="1A5BDDFB" w:rsidR="0099004E" w:rsidRPr="00B651E0" w:rsidRDefault="003868BE" w:rsidP="00543EB7">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 xml:space="preserve"> </w:t>
      </w:r>
      <w:r w:rsidR="0099004E" w:rsidRPr="00B651E0">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49A09F04" w14:textId="77777777" w:rsidR="0099004E" w:rsidRPr="00B651E0" w:rsidRDefault="0099004E" w:rsidP="00543EB7">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B651E0">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32012BF4" w14:textId="77777777" w:rsidR="0099004E" w:rsidRPr="00B651E0" w:rsidRDefault="0099004E" w:rsidP="00543EB7">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B651E0">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71FFFEC3" w14:textId="77777777" w:rsidR="0099004E" w:rsidRPr="00B651E0" w:rsidRDefault="0099004E" w:rsidP="00543EB7">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B651E0">
        <w:rPr>
          <w:rFonts w:ascii="Times New Roman" w:eastAsia="Times New Roman" w:hAnsi="Times New Roman" w:cs="Times New Roman"/>
          <w:noProof/>
          <w:kern w:val="0"/>
          <w:sz w:val="26"/>
          <w:szCs w:val="26"/>
          <w:lang w:val="uz-Latn-UZ" w:eastAsia="ru-RU"/>
          <w14:ligatures w14:val="none"/>
        </w:rPr>
        <w:t>3) neustoyka (jarima, penya);</w:t>
      </w:r>
    </w:p>
    <w:p w14:paraId="04DD77DA" w14:textId="77777777" w:rsidR="0099004E" w:rsidRPr="00B651E0" w:rsidRDefault="0099004E" w:rsidP="00543EB7">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B651E0">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F4BA729" w14:textId="3AFE9D96" w:rsidR="0099004E" w:rsidRPr="00B651E0" w:rsidRDefault="003868BE" w:rsidP="00543EB7">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 xml:space="preserve"> </w:t>
      </w:r>
      <w:r w:rsidR="0099004E" w:rsidRPr="00B651E0">
        <w:rPr>
          <w:rFonts w:ascii="Times New Roman" w:hAnsi="Times New Roman"/>
          <w:sz w:val="26"/>
          <w:szCs w:val="26"/>
          <w:lang w:val="uz-Latn-UZ"/>
        </w:rPr>
        <w:t>Mazkur Shartnoma bo‘yicha Bank o‘z talablarini qanoatlantirishi uchun zarur bo‘lgan pul mablag‘larini Fuqarolik kodeksining 783-moddasiga asosan, Qarz oluvchi</w:t>
      </w:r>
      <w:r w:rsidR="00B5308A" w:rsidRPr="00B651E0">
        <w:rPr>
          <w:rFonts w:ascii="Times New Roman" w:hAnsi="Times New Roman"/>
          <w:sz w:val="26"/>
          <w:szCs w:val="26"/>
          <w:lang w:val="uz-Latn-UZ"/>
        </w:rPr>
        <w:t>/Birgalikda Qarz oluvchi</w:t>
      </w:r>
      <w:r w:rsidR="0099004E" w:rsidRPr="00B651E0">
        <w:rPr>
          <w:rFonts w:ascii="Times New Roman" w:hAnsi="Times New Roman"/>
          <w:sz w:val="26"/>
          <w:szCs w:val="26"/>
          <w:lang w:val="uz-Latn-UZ"/>
        </w:rPr>
        <w:t xml:space="preserve">ning </w:t>
      </w:r>
      <w:bookmarkStart w:id="8" w:name="_Hlk210830265"/>
      <w:r w:rsidR="00907218" w:rsidRPr="00B651E0">
        <w:rPr>
          <w:rFonts w:ascii="Times New Roman" w:hAnsi="Times New Roman"/>
          <w:sz w:val="26"/>
          <w:szCs w:val="26"/>
          <w:lang w:val="uz-Latn-UZ"/>
        </w:rPr>
        <w:t>barcha banklardagi barcha hisobvarag‘larida</w:t>
      </w:r>
      <w:bookmarkEnd w:id="8"/>
      <w:r w:rsidR="00907218" w:rsidRPr="00B651E0">
        <w:rPr>
          <w:rFonts w:ascii="Times New Roman" w:hAnsi="Times New Roman"/>
          <w:sz w:val="26"/>
          <w:szCs w:val="26"/>
          <w:lang w:val="uz-Latn-UZ"/>
        </w:rPr>
        <w:t xml:space="preserve"> </w:t>
      </w:r>
      <w:r w:rsidR="0099004E" w:rsidRPr="00B651E0">
        <w:rPr>
          <w:rFonts w:ascii="Times New Roman" w:hAnsi="Times New Roman"/>
          <w:sz w:val="26"/>
          <w:szCs w:val="26"/>
          <w:lang w:val="uz-Latn-UZ"/>
        </w:rPr>
        <w:t>(ya’ni, ish haqi va unga tenglashtirilgan to‘lovlari, bank kartasi hamda boshqa hisobvarag‘larida va boshqalar) turgan pul mablag‘larini  to‘lov talabnomasi yoki memorial order orqali so‘zsiz tartibda Qarz oluvchining roziligisiz yechib olish orqali kredit Qarz oluvchiligini qoplashga haqli.</w:t>
      </w:r>
    </w:p>
    <w:p w14:paraId="545895E0" w14:textId="77777777" w:rsidR="0099004E" w:rsidRPr="00B651E0" w:rsidRDefault="0099004E" w:rsidP="00543EB7">
      <w:pPr>
        <w:spacing w:after="0"/>
        <w:ind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 xml:space="preserve">Bunda Bank ushbu mablag‘ hisobdan chiqarilgan sanadan boshlab keyingi ish kunidan kechiktirmagan holda hisobvaraq (omonat) egasiga uning hisobvarag‘idan qancha </w:t>
      </w:r>
      <w:r w:rsidRPr="00B651E0">
        <w:rPr>
          <w:rFonts w:ascii="Times New Roman" w:hAnsi="Times New Roman" w:cs="Times New Roman"/>
          <w:sz w:val="26"/>
          <w:szCs w:val="26"/>
          <w:lang w:val="uz-Latn-UZ"/>
        </w:rPr>
        <w:lastRenderedPageBreak/>
        <w:t>miqdordagi mablag‘ qanday sabablarga asosan va kimning foydasiga chiqarilganligini ko‘rsatgan holda (SMS) xabarnoma (ma’lumotnoma) yuboradi.</w:t>
      </w:r>
    </w:p>
    <w:p w14:paraId="4E7EECF7" w14:textId="77777777" w:rsidR="00DC4D8E" w:rsidRPr="00B651E0" w:rsidRDefault="00DC4D8E" w:rsidP="00543EB7">
      <w:pPr>
        <w:spacing w:after="0"/>
        <w:ind w:firstLine="709"/>
        <w:jc w:val="both"/>
        <w:rPr>
          <w:rFonts w:ascii="Times New Roman" w:hAnsi="Times New Roman" w:cs="Times New Roman"/>
          <w:sz w:val="26"/>
          <w:szCs w:val="26"/>
          <w:lang w:val="uz-Latn-UZ"/>
        </w:rPr>
      </w:pPr>
    </w:p>
    <w:p w14:paraId="0C78668B" w14:textId="3870B3C1" w:rsidR="0099004E" w:rsidRPr="00B651E0" w:rsidRDefault="0099004E" w:rsidP="00543EB7">
      <w:pPr>
        <w:numPr>
          <w:ilvl w:val="0"/>
          <w:numId w:val="17"/>
        </w:numPr>
        <w:tabs>
          <w:tab w:val="left" w:pos="459"/>
          <w:tab w:val="left" w:pos="993"/>
          <w:tab w:val="left" w:pos="1134"/>
        </w:tabs>
        <w:spacing w:after="0"/>
        <w:ind w:left="0"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KREDIT QAYTARILISHINING TA’MINLANISHI</w:t>
      </w:r>
    </w:p>
    <w:p w14:paraId="134D7513" w14:textId="1049CD21" w:rsidR="0099004E" w:rsidRPr="00B651E0" w:rsidRDefault="0025626B" w:rsidP="00543EB7">
      <w:pPr>
        <w:numPr>
          <w:ilvl w:val="1"/>
          <w:numId w:val="17"/>
        </w:numPr>
        <w:tabs>
          <w:tab w:val="left" w:pos="567"/>
          <w:tab w:val="left" w:pos="993"/>
          <w:tab w:val="left" w:pos="1164"/>
          <w:tab w:val="left" w:pos="1451"/>
        </w:tabs>
        <w:spacing w:after="0"/>
        <w:ind w:left="0" w:firstLine="709"/>
        <w:jc w:val="both"/>
        <w:rPr>
          <w:rFonts w:ascii="Times New Roman" w:hAnsi="Times New Roman" w:cs="Times New Roman"/>
          <w:sz w:val="26"/>
          <w:szCs w:val="26"/>
          <w:highlight w:val="yellow"/>
          <w:lang w:val="uz-Latn-UZ"/>
        </w:rPr>
      </w:pPr>
      <w:r w:rsidRPr="00B651E0">
        <w:rPr>
          <w:rFonts w:ascii="Times New Roman" w:hAnsi="Times New Roman" w:cs="Times New Roman"/>
          <w:sz w:val="26"/>
          <w:szCs w:val="26"/>
          <w:highlight w:val="yellow"/>
          <w:lang w:val="uz-Latn-UZ"/>
        </w:rPr>
        <w:t xml:space="preserve">Mazkur shartnoma asosida ajratilgan kredit </w:t>
      </w:r>
      <w:bookmarkStart w:id="9" w:name="_Hlk154740072"/>
      <w:r w:rsidRPr="00B651E0">
        <w:rPr>
          <w:rFonts w:ascii="Times New Roman" w:hAnsi="Times New Roman" w:cs="Times New Roman"/>
          <w:sz w:val="26"/>
          <w:szCs w:val="26"/>
          <w:highlight w:val="yellow"/>
          <w:lang w:val="uz-Latn-UZ"/>
        </w:rPr>
        <w:t>[guar_name]</w:t>
      </w:r>
      <w:bookmarkEnd w:id="9"/>
      <w:r w:rsidRPr="00B651E0">
        <w:rPr>
          <w:rFonts w:ascii="Times New Roman" w:hAnsi="Times New Roman" w:cs="Times New Roman"/>
          <w:sz w:val="26"/>
          <w:szCs w:val="26"/>
          <w:highlight w:val="yellow"/>
          <w:lang w:val="uz-Latn-UZ"/>
        </w:rPr>
        <w:t xml:space="preserve">ning </w:t>
      </w:r>
      <w:bookmarkStart w:id="10" w:name="_Hlk154738687"/>
      <w:r w:rsidRPr="00B651E0">
        <w:rPr>
          <w:rFonts w:ascii="Times New Roman" w:hAnsi="Times New Roman" w:cs="Times New Roman"/>
          <w:sz w:val="26"/>
          <w:szCs w:val="26"/>
          <w:highlight w:val="yellow"/>
          <w:lang w:val="uz-Latn-UZ"/>
        </w:rPr>
        <w:t xml:space="preserve">[guar_sum] </w:t>
      </w:r>
      <w:bookmarkEnd w:id="10"/>
      <w:r w:rsidRPr="00B651E0">
        <w:rPr>
          <w:rFonts w:ascii="Times New Roman" w:hAnsi="Times New Roman" w:cs="Times New Roman"/>
          <w:sz w:val="26"/>
          <w:szCs w:val="26"/>
          <w:highlight w:val="yellow"/>
          <w:lang w:val="uz-Latn-UZ"/>
        </w:rPr>
        <w:t>(</w:t>
      </w:r>
      <w:r w:rsidRPr="00B651E0">
        <w:rPr>
          <w:rFonts w:ascii="Times New Roman" w:hAnsi="Times New Roman" w:cs="Times New Roman"/>
          <w:kern w:val="0"/>
          <w:sz w:val="26"/>
          <w:szCs w:val="26"/>
          <w:highlight w:val="yellow"/>
          <w:lang w:val="uz-Latn-UZ"/>
          <w14:ligatures w14:val="none"/>
        </w:rPr>
        <w:t>[sum_guar_text_latin]</w:t>
      </w:r>
      <w:r w:rsidRPr="00B651E0">
        <w:rPr>
          <w:rFonts w:ascii="Times New Roman" w:hAnsi="Times New Roman" w:cs="Times New Roman"/>
          <w:sz w:val="26"/>
          <w:szCs w:val="26"/>
          <w:highlight w:val="yellow"/>
          <w:lang w:val="uz-Latn-UZ"/>
        </w:rPr>
        <w:t>) so‘m miqdoridagi kafilligi bilan ta’minlanadi.</w:t>
      </w:r>
    </w:p>
    <w:p w14:paraId="3803E5D8" w14:textId="77777777" w:rsidR="0099004E" w:rsidRPr="00B651E0" w:rsidRDefault="0099004E" w:rsidP="00543EB7">
      <w:pPr>
        <w:tabs>
          <w:tab w:val="left" w:pos="567"/>
          <w:tab w:val="left" w:pos="993"/>
          <w:tab w:val="left" w:pos="1164"/>
          <w:tab w:val="left" w:pos="1451"/>
        </w:tabs>
        <w:spacing w:after="0"/>
        <w:ind w:firstLine="709"/>
        <w:jc w:val="both"/>
        <w:rPr>
          <w:rFonts w:ascii="Times New Roman" w:hAnsi="Times New Roman" w:cs="Times New Roman"/>
          <w:i/>
          <w:iCs/>
          <w:sz w:val="26"/>
          <w:szCs w:val="26"/>
          <w:lang w:val="uz-Latn-UZ"/>
        </w:rPr>
      </w:pPr>
      <w:r w:rsidRPr="00B651E0">
        <w:rPr>
          <w:rFonts w:ascii="Times New Roman" w:hAnsi="Times New Roman" w:cs="Times New Roman"/>
          <w:i/>
          <w:iCs/>
          <w:sz w:val="26"/>
          <w:szCs w:val="26"/>
          <w:lang w:val="uz-Latn-UZ"/>
        </w:rPr>
        <w:t>Bunda ta’minotning miqdori kredit summasining 125 foizi (Bankka aloqador shaxslar bo‘yicha 130 foiz)dan kam bo‘lmasligi lozim.</w:t>
      </w:r>
    </w:p>
    <w:p w14:paraId="089572AE" w14:textId="77777777" w:rsidR="0099004E" w:rsidRPr="00B651E0" w:rsidRDefault="0099004E" w:rsidP="00543EB7">
      <w:pPr>
        <w:numPr>
          <w:ilvl w:val="1"/>
          <w:numId w:val="17"/>
        </w:numPr>
        <w:tabs>
          <w:tab w:val="left" w:pos="567"/>
          <w:tab w:val="left" w:pos="993"/>
          <w:tab w:val="left" w:pos="1164"/>
        </w:tabs>
        <w:spacing w:after="0"/>
        <w:ind w:left="0" w:firstLine="709"/>
        <w:jc w:val="both"/>
        <w:rPr>
          <w:rFonts w:ascii="Times New Roman" w:hAnsi="Times New Roman" w:cs="Times New Roman"/>
          <w:b/>
          <w:sz w:val="26"/>
          <w:szCs w:val="26"/>
          <w:lang w:val="uz-Latn-UZ"/>
        </w:rPr>
      </w:pPr>
      <w:r w:rsidRPr="00B651E0">
        <w:rPr>
          <w:rFonts w:ascii="Times New Roman" w:hAnsi="Times New Roman" w:cs="Times New Roman"/>
          <w:sz w:val="26"/>
          <w:szCs w:val="26"/>
          <w:lang w:val="uz-Latn-UZ"/>
        </w:rPr>
        <w:t>Bankning ushbu shartnoma bo‘yicha majburiyati (kredit ajratish) kreditning ta’minotini rasmiylashtirish bilan bog‘liq bo‘lgan hujjatlar belgilangan tartibda to‘liq rasmiylashtirilgandan va u Bank tomonidan olingandan so‘ng kuchga kiradi.</w:t>
      </w:r>
    </w:p>
    <w:p w14:paraId="245D07EC" w14:textId="77777777" w:rsidR="003868BE" w:rsidRPr="00B651E0" w:rsidRDefault="003868BE" w:rsidP="00543EB7">
      <w:pPr>
        <w:tabs>
          <w:tab w:val="left" w:pos="567"/>
          <w:tab w:val="left" w:pos="993"/>
          <w:tab w:val="left" w:pos="1164"/>
        </w:tabs>
        <w:spacing w:after="0"/>
        <w:ind w:firstLine="709"/>
        <w:jc w:val="both"/>
        <w:rPr>
          <w:rFonts w:ascii="Times New Roman" w:hAnsi="Times New Roman" w:cs="Times New Roman"/>
          <w:b/>
          <w:sz w:val="26"/>
          <w:szCs w:val="26"/>
          <w:lang w:val="uz-Latn-UZ"/>
        </w:rPr>
      </w:pPr>
    </w:p>
    <w:p w14:paraId="685D3435" w14:textId="77777777" w:rsidR="0099004E" w:rsidRPr="00B651E0" w:rsidRDefault="0099004E" w:rsidP="00543EB7">
      <w:pPr>
        <w:numPr>
          <w:ilvl w:val="0"/>
          <w:numId w:val="17"/>
        </w:numPr>
        <w:tabs>
          <w:tab w:val="left" w:pos="459"/>
          <w:tab w:val="left" w:pos="993"/>
          <w:tab w:val="left" w:pos="1134"/>
        </w:tabs>
        <w:spacing w:after="0"/>
        <w:ind w:left="0"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TOMONLARNING JAVOBGARLIGI</w:t>
      </w:r>
    </w:p>
    <w:p w14:paraId="5AA8BB88" w14:textId="259E670A" w:rsidR="0099004E" w:rsidRPr="00B651E0" w:rsidRDefault="0099004E" w:rsidP="00543EB7">
      <w:pPr>
        <w:numPr>
          <w:ilvl w:val="1"/>
          <w:numId w:val="17"/>
        </w:numPr>
        <w:tabs>
          <w:tab w:val="left" w:pos="567"/>
          <w:tab w:val="left" w:pos="993"/>
          <w:tab w:val="left" w:pos="1174"/>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Qarz oluvchi tomonidan asosiy qarzni qaytarish muddati kechiktirilganda (muddati o‘tgan kredit), Qarz oluvchi</w:t>
      </w:r>
      <w:r w:rsidR="008763BF" w:rsidRPr="00B651E0">
        <w:rPr>
          <w:rFonts w:ascii="Times New Roman" w:hAnsi="Times New Roman" w:cs="Times New Roman"/>
          <w:sz w:val="26"/>
          <w:szCs w:val="26"/>
          <w:lang w:val="uz-Latn-UZ"/>
        </w:rPr>
        <w:t>/</w:t>
      </w:r>
      <w:r w:rsidR="008763BF" w:rsidRPr="00B651E0">
        <w:rPr>
          <w:rFonts w:ascii="Times New Roman" w:hAnsi="Times New Roman"/>
          <w:bCs/>
          <w:sz w:val="26"/>
          <w:szCs w:val="26"/>
          <w:lang w:val="uz-Latn-UZ"/>
        </w:rPr>
        <w:t xml:space="preserve"> birgalikda qarz oluvchi</w:t>
      </w:r>
      <w:r w:rsidRPr="00B651E0">
        <w:rPr>
          <w:rFonts w:ascii="Times New Roman" w:hAnsi="Times New Roman" w:cs="Times New Roman"/>
          <w:sz w:val="26"/>
          <w:szCs w:val="26"/>
          <w:lang w:val="uz-Latn-UZ"/>
        </w:rPr>
        <w:t xml:space="preserve"> Bankka butun kechiktirilgan davr uchun shartnomada belgilangan foiz stavkasining 1,5 baravar oshirilgan miqdorida yuqori foiz to‘laydi.</w:t>
      </w:r>
    </w:p>
    <w:p w14:paraId="162F27ED" w14:textId="04374086" w:rsidR="0099004E" w:rsidRPr="00B651E0" w:rsidRDefault="0099004E" w:rsidP="00543EB7">
      <w:pPr>
        <w:numPr>
          <w:ilvl w:val="1"/>
          <w:numId w:val="17"/>
        </w:numPr>
        <w:tabs>
          <w:tab w:val="left" w:pos="567"/>
          <w:tab w:val="left" w:pos="993"/>
          <w:tab w:val="left" w:pos="1174"/>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2A1B6892" w14:textId="2B5EEC6A" w:rsidR="0099004E" w:rsidRPr="00B651E0" w:rsidRDefault="0099004E" w:rsidP="00543EB7">
      <w:pPr>
        <w:pStyle w:val="a5"/>
        <w:numPr>
          <w:ilvl w:val="1"/>
          <w:numId w:val="17"/>
        </w:numPr>
        <w:tabs>
          <w:tab w:val="left" w:pos="993"/>
          <w:tab w:val="left" w:pos="1174"/>
        </w:tabs>
        <w:ind w:left="0" w:firstLine="709"/>
        <w:jc w:val="both"/>
        <w:rPr>
          <w:rFonts w:ascii="Times New Roman" w:hAnsi="Times New Roman"/>
          <w:bCs/>
          <w:sz w:val="26"/>
          <w:szCs w:val="26"/>
          <w:lang w:val="uz-Latn-UZ"/>
        </w:rPr>
      </w:pPr>
      <w:r w:rsidRPr="00B651E0">
        <w:rPr>
          <w:rFonts w:ascii="Times New Roman" w:hAnsi="Times New Roman"/>
          <w:bCs/>
          <w:sz w:val="26"/>
          <w:szCs w:val="26"/>
          <w:lang w:val="uz-Latn-UZ"/>
        </w:rPr>
        <w:t xml:space="preserve">Foizlarni belgilangan muddatda to‘lamaganligi va ular bo‘yicha muddati o‘tgan summalar vujudga kelgani uchun </w:t>
      </w:r>
      <w:r w:rsidR="008763BF" w:rsidRPr="00B651E0">
        <w:rPr>
          <w:rFonts w:ascii="Times New Roman" w:hAnsi="Times New Roman"/>
          <w:sz w:val="26"/>
          <w:szCs w:val="26"/>
          <w:lang w:val="uz-Latn-UZ"/>
        </w:rPr>
        <w:t>Qarz oluvchi/</w:t>
      </w:r>
      <w:bookmarkStart w:id="11" w:name="_Hlk215044791"/>
      <w:r w:rsidR="008763BF" w:rsidRPr="00B651E0">
        <w:rPr>
          <w:rFonts w:ascii="Times New Roman" w:hAnsi="Times New Roman"/>
          <w:bCs/>
          <w:sz w:val="26"/>
          <w:szCs w:val="26"/>
          <w:lang w:val="uz-Latn-UZ"/>
        </w:rPr>
        <w:t>birgalikda qarz oluvchi</w:t>
      </w:r>
      <w:bookmarkEnd w:id="11"/>
      <w:r w:rsidR="008763BF" w:rsidRPr="00B651E0">
        <w:rPr>
          <w:rFonts w:ascii="Times New Roman" w:hAnsi="Times New Roman"/>
          <w:sz w:val="26"/>
          <w:szCs w:val="26"/>
          <w:lang w:val="uz-Latn-UZ"/>
        </w:rPr>
        <w:t xml:space="preserve"> </w:t>
      </w:r>
      <w:r w:rsidRPr="00B651E0">
        <w:rPr>
          <w:rFonts w:ascii="Times New Roman" w:hAnsi="Times New Roman"/>
          <w:bCs/>
          <w:sz w:val="26"/>
          <w:szCs w:val="26"/>
          <w:lang w:val="uz-Latn-UZ"/>
        </w:rPr>
        <w:t>Bankka kechiktirilgan to‘lovning har bir kuni uchun kechiktirilgan to‘lov summasining 0,1%i miqdorida, ammo kechiktirilgan to‘lov summasining 10 %idan oshmagan miqdorda penya to‘laydi.</w:t>
      </w:r>
    </w:p>
    <w:p w14:paraId="788768BA" w14:textId="77777777" w:rsidR="0099004E" w:rsidRPr="00B651E0" w:rsidRDefault="0099004E" w:rsidP="00543EB7">
      <w:pPr>
        <w:numPr>
          <w:ilvl w:val="1"/>
          <w:numId w:val="17"/>
        </w:numPr>
        <w:tabs>
          <w:tab w:val="left" w:pos="567"/>
          <w:tab w:val="left" w:pos="993"/>
          <w:tab w:val="left" w:pos="1174"/>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Neustoyka va yuqori foiz to‘lashi taraflarni shartnoma shartlarini bajarish majburiyatidan ozod qilmaydi.</w:t>
      </w:r>
    </w:p>
    <w:p w14:paraId="4EF26357" w14:textId="77777777" w:rsidR="007448D9" w:rsidRPr="00B651E0" w:rsidRDefault="007448D9" w:rsidP="00543EB7">
      <w:pPr>
        <w:tabs>
          <w:tab w:val="left" w:pos="567"/>
          <w:tab w:val="left" w:pos="993"/>
          <w:tab w:val="left" w:pos="1174"/>
        </w:tabs>
        <w:spacing w:after="0"/>
        <w:ind w:firstLine="709"/>
        <w:jc w:val="both"/>
        <w:rPr>
          <w:rFonts w:ascii="Times New Roman" w:hAnsi="Times New Roman" w:cs="Times New Roman"/>
          <w:sz w:val="26"/>
          <w:szCs w:val="26"/>
          <w:lang w:val="uz-Latn-UZ"/>
        </w:rPr>
      </w:pPr>
    </w:p>
    <w:p w14:paraId="38BB10C5" w14:textId="3F2853D6" w:rsidR="0099004E" w:rsidRPr="00B651E0" w:rsidRDefault="0099004E" w:rsidP="00543EB7">
      <w:pPr>
        <w:numPr>
          <w:ilvl w:val="0"/>
          <w:numId w:val="17"/>
        </w:numPr>
        <w:tabs>
          <w:tab w:val="left" w:pos="459"/>
          <w:tab w:val="left" w:pos="993"/>
          <w:tab w:val="left" w:pos="1134"/>
        </w:tabs>
        <w:spacing w:after="0"/>
        <w:ind w:left="0"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NIZOLARNI HAL ETISH TARTIBI</w:t>
      </w:r>
    </w:p>
    <w:p w14:paraId="7B7F1B2C" w14:textId="77777777" w:rsidR="0099004E" w:rsidRPr="00B651E0" w:rsidRDefault="0099004E" w:rsidP="00543EB7">
      <w:pPr>
        <w:numPr>
          <w:ilvl w:val="1"/>
          <w:numId w:val="17"/>
        </w:numPr>
        <w:tabs>
          <w:tab w:val="left" w:pos="567"/>
          <w:tab w:val="left" w:pos="993"/>
        </w:tabs>
        <w:spacing w:after="0"/>
        <w:ind w:left="0"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56425D5F" w14:textId="49B8FC45" w:rsidR="0099004E" w:rsidRPr="00B651E0" w:rsidRDefault="004138FA" w:rsidP="00543EB7">
      <w:pPr>
        <w:pStyle w:val="a5"/>
        <w:numPr>
          <w:ilvl w:val="1"/>
          <w:numId w:val="17"/>
        </w:numPr>
        <w:tabs>
          <w:tab w:val="left" w:pos="993"/>
          <w:tab w:val="left" w:pos="1060"/>
        </w:tabs>
        <w:ind w:left="0" w:firstLine="709"/>
        <w:jc w:val="both"/>
        <w:rPr>
          <w:rFonts w:ascii="Times New Roman" w:hAnsi="Times New Roman"/>
          <w:bCs/>
          <w:sz w:val="26"/>
          <w:szCs w:val="26"/>
          <w:lang w:val="uz-Latn-UZ"/>
        </w:rPr>
      </w:pPr>
      <w:r w:rsidRPr="00B651E0">
        <w:rPr>
          <w:rFonts w:ascii="Times New Roman" w:hAnsi="Times New Roman"/>
          <w:sz w:val="26"/>
          <w:szCs w:val="26"/>
          <w:lang w:val="uz-Latn-UZ"/>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99004E" w:rsidRPr="00B651E0">
        <w:rPr>
          <w:rFonts w:ascii="Times New Roman" w:hAnsi="Times New Roman"/>
          <w:bCs/>
          <w:sz w:val="26"/>
          <w:szCs w:val="26"/>
          <w:lang w:val="uz-Latn-UZ"/>
        </w:rPr>
        <w:t>.</w:t>
      </w:r>
    </w:p>
    <w:p w14:paraId="3EEDE8D2" w14:textId="77777777" w:rsidR="0099004E" w:rsidRPr="00B651E0" w:rsidRDefault="0099004E" w:rsidP="00543EB7">
      <w:pPr>
        <w:pStyle w:val="a5"/>
        <w:tabs>
          <w:tab w:val="left" w:pos="347"/>
          <w:tab w:val="left" w:pos="630"/>
        </w:tabs>
        <w:ind w:left="0" w:firstLine="709"/>
        <w:jc w:val="center"/>
        <w:rPr>
          <w:rFonts w:ascii="Times New Roman" w:hAnsi="Times New Roman"/>
          <w:b/>
          <w:sz w:val="26"/>
          <w:szCs w:val="26"/>
          <w:lang w:val="uz-Latn-UZ"/>
        </w:rPr>
      </w:pPr>
    </w:p>
    <w:p w14:paraId="14EDD1E3" w14:textId="36953012" w:rsidR="0099004E" w:rsidRPr="00B651E0" w:rsidRDefault="0099004E" w:rsidP="00543EB7">
      <w:pPr>
        <w:pStyle w:val="a5"/>
        <w:numPr>
          <w:ilvl w:val="0"/>
          <w:numId w:val="18"/>
        </w:numPr>
        <w:tabs>
          <w:tab w:val="left" w:pos="347"/>
          <w:tab w:val="left" w:pos="630"/>
        </w:tabs>
        <w:ind w:left="0" w:firstLine="709"/>
        <w:jc w:val="center"/>
        <w:rPr>
          <w:rFonts w:ascii="Times New Roman" w:hAnsi="Times New Roman"/>
          <w:b/>
          <w:sz w:val="26"/>
          <w:szCs w:val="26"/>
          <w:lang w:val="uz-Latn-UZ"/>
        </w:rPr>
      </w:pPr>
      <w:r w:rsidRPr="00B651E0">
        <w:rPr>
          <w:rFonts w:ascii="Times New Roman" w:hAnsi="Times New Roman"/>
          <w:b/>
          <w:sz w:val="26"/>
          <w:szCs w:val="26"/>
          <w:lang w:val="uz-Latn-UZ"/>
        </w:rPr>
        <w:t>FORS-MAJOR XOLATLARI</w:t>
      </w:r>
    </w:p>
    <w:p w14:paraId="0299B4FB" w14:textId="77777777" w:rsidR="0099004E" w:rsidRPr="00B651E0" w:rsidRDefault="0099004E" w:rsidP="00543EB7">
      <w:pPr>
        <w:pStyle w:val="a5"/>
        <w:numPr>
          <w:ilvl w:val="1"/>
          <w:numId w:val="18"/>
        </w:numPr>
        <w:tabs>
          <w:tab w:val="left" w:pos="-284"/>
          <w:tab w:val="left" w:pos="630"/>
          <w:tab w:val="left" w:pos="880"/>
          <w:tab w:val="left" w:pos="1310"/>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Agar shartnoma imzolangandan so‘ng</w:t>
      </w:r>
      <w:r w:rsidRPr="00B651E0">
        <w:rPr>
          <w:rFonts w:ascii="Times New Roman" w:hAnsi="Times New Roman"/>
          <w:b/>
          <w:sz w:val="26"/>
          <w:szCs w:val="26"/>
          <w:lang w:val="uz-Latn-UZ"/>
        </w:rPr>
        <w:t>,</w:t>
      </w:r>
      <w:r w:rsidRPr="00B651E0">
        <w:rPr>
          <w:rFonts w:ascii="Times New Roman" w:hAnsi="Times New Roman"/>
          <w:sz w:val="26"/>
          <w:szCs w:val="26"/>
          <w:lang w:val="uz-Latn-UZ"/>
        </w:rPr>
        <w:t xml:space="preserve"> taraflarning erki va istagiga bog‘liq bo‘lmagan hamda oldindan ko‘ra bilib yoki oldini olib bo‘lmaydigan, favqulodda vaziyatlar oqibatidagi yengib bo‘lmas kuch tufayli</w:t>
      </w:r>
      <w:r w:rsidRPr="00B651E0">
        <w:rPr>
          <w:rFonts w:ascii="Times New Roman" w:hAnsi="Times New Roman"/>
          <w:b/>
          <w:sz w:val="26"/>
          <w:szCs w:val="26"/>
          <w:lang w:val="uz-Latn-UZ"/>
        </w:rPr>
        <w:t xml:space="preserve"> </w:t>
      </w:r>
      <w:r w:rsidRPr="00B651E0">
        <w:rPr>
          <w:rFonts w:ascii="Times New Roman" w:hAnsi="Times New Roman"/>
          <w:sz w:val="26"/>
          <w:szCs w:val="26"/>
          <w:lang w:val="uz-Latn-UZ"/>
        </w:rPr>
        <w:t>taraflar mazkur shartnoma bo‘yicha olgan majburiyatlarini qisman yoki to‘liq bajara olmasalar (fors-major), buning uchun ular javobgar bo‘lmaydilar.</w:t>
      </w:r>
    </w:p>
    <w:p w14:paraId="5DC0A78C" w14:textId="77777777" w:rsidR="0099004E" w:rsidRPr="00B651E0" w:rsidRDefault="0099004E" w:rsidP="00543EB7">
      <w:pPr>
        <w:tabs>
          <w:tab w:val="left" w:pos="-284"/>
          <w:tab w:val="left" w:pos="347"/>
          <w:tab w:val="left" w:pos="630"/>
          <w:tab w:val="left" w:pos="1310"/>
        </w:tabs>
        <w:spacing w:after="0"/>
        <w:ind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42E87FB3" w14:textId="77777777" w:rsidR="0099004E" w:rsidRPr="00B651E0" w:rsidRDefault="0099004E" w:rsidP="00543EB7">
      <w:pPr>
        <w:pStyle w:val="a5"/>
        <w:numPr>
          <w:ilvl w:val="1"/>
          <w:numId w:val="18"/>
        </w:numPr>
        <w:tabs>
          <w:tab w:val="left" w:pos="-284"/>
          <w:tab w:val="left" w:pos="347"/>
          <w:tab w:val="left" w:pos="630"/>
          <w:tab w:val="left" w:pos="1163"/>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lastRenderedPageBreak/>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p w14:paraId="6C77DEB3" w14:textId="77777777" w:rsidR="0099004E" w:rsidRPr="00B651E0" w:rsidRDefault="0099004E" w:rsidP="00543EB7">
      <w:pPr>
        <w:pStyle w:val="a5"/>
        <w:numPr>
          <w:ilvl w:val="1"/>
          <w:numId w:val="18"/>
        </w:numPr>
        <w:tabs>
          <w:tab w:val="left" w:pos="-284"/>
          <w:tab w:val="left" w:pos="347"/>
          <w:tab w:val="left" w:pos="630"/>
          <w:tab w:val="left" w:pos="1163"/>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Taraflar fors-major holatlari vujudga kelganligi va tugaganligi haqida zudlik bilan yozma ravishda bir-birlarini xabardor qilishlari lozim.</w:t>
      </w:r>
    </w:p>
    <w:p w14:paraId="4DA76FB7" w14:textId="5D775FAA" w:rsidR="0099004E" w:rsidRPr="00B651E0" w:rsidRDefault="007448D9" w:rsidP="00543EB7">
      <w:pPr>
        <w:pStyle w:val="a5"/>
        <w:numPr>
          <w:ilvl w:val="1"/>
          <w:numId w:val="18"/>
        </w:numPr>
        <w:tabs>
          <w:tab w:val="left" w:pos="-284"/>
          <w:tab w:val="left" w:pos="347"/>
          <w:tab w:val="left" w:pos="630"/>
          <w:tab w:val="left" w:pos="1163"/>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 xml:space="preserve"> </w:t>
      </w:r>
      <w:r w:rsidR="0099004E" w:rsidRPr="00B651E0">
        <w:rPr>
          <w:rFonts w:ascii="Times New Roman" w:hAnsi="Times New Roman"/>
          <w:sz w:val="26"/>
          <w:szCs w:val="26"/>
          <w:lang w:val="uz-Latn-UZ"/>
        </w:rPr>
        <w:t>Fors-major holatiga asoslanayotgan taraf, vakolatli davlat idorasining bunday holatlarni vujudga kelganligini tasdiqlovchi tegishli hujjatini taqdim etishi shart.</w:t>
      </w:r>
    </w:p>
    <w:p w14:paraId="2B758E88" w14:textId="77777777" w:rsidR="0099004E" w:rsidRPr="00B651E0" w:rsidRDefault="0099004E" w:rsidP="00543EB7">
      <w:pPr>
        <w:tabs>
          <w:tab w:val="left" w:pos="-284"/>
          <w:tab w:val="left" w:pos="347"/>
          <w:tab w:val="left" w:pos="630"/>
          <w:tab w:val="left" w:pos="1163"/>
        </w:tabs>
        <w:spacing w:after="0"/>
        <w:ind w:firstLine="709"/>
        <w:jc w:val="both"/>
        <w:rPr>
          <w:rFonts w:ascii="Times New Roman" w:hAnsi="Times New Roman" w:cs="Times New Roman"/>
          <w:sz w:val="26"/>
          <w:szCs w:val="26"/>
          <w:lang w:val="uz-Latn-UZ"/>
        </w:rPr>
      </w:pPr>
    </w:p>
    <w:p w14:paraId="57E9C315" w14:textId="1754E011" w:rsidR="0099004E" w:rsidRPr="00B651E0" w:rsidRDefault="0099004E" w:rsidP="00543EB7">
      <w:pPr>
        <w:pStyle w:val="a5"/>
        <w:numPr>
          <w:ilvl w:val="0"/>
          <w:numId w:val="18"/>
        </w:numPr>
        <w:ind w:left="0" w:firstLine="709"/>
        <w:jc w:val="center"/>
        <w:rPr>
          <w:rFonts w:ascii="Times New Roman" w:hAnsi="Times New Roman"/>
          <w:b/>
          <w:bCs/>
          <w:sz w:val="26"/>
          <w:szCs w:val="26"/>
          <w:lang w:val="uz-Latn-UZ"/>
        </w:rPr>
      </w:pPr>
      <w:r w:rsidRPr="00B651E0">
        <w:rPr>
          <w:rFonts w:ascii="Times New Roman" w:hAnsi="Times New Roman"/>
          <w:b/>
          <w:bCs/>
          <w:sz w:val="26"/>
          <w:szCs w:val="26"/>
          <w:lang w:val="uz-Latn-UZ"/>
        </w:rPr>
        <w:t xml:space="preserve">KORRUPSIYAGA QARSHI SHARTLAR </w:t>
      </w:r>
    </w:p>
    <w:p w14:paraId="6AEA2D00" w14:textId="2E051E10" w:rsidR="0099004E" w:rsidRPr="00B651E0" w:rsidRDefault="0099004E" w:rsidP="00543EB7">
      <w:pPr>
        <w:spacing w:after="0"/>
        <w:ind w:firstLine="709"/>
        <w:jc w:val="both"/>
        <w:rPr>
          <w:rFonts w:ascii="Times New Roman" w:hAnsi="Times New Roman" w:cs="Times New Roman"/>
          <w:sz w:val="26"/>
          <w:szCs w:val="26"/>
          <w:lang w:val="uz-Latn-UZ"/>
        </w:rPr>
      </w:pPr>
      <w:r w:rsidRPr="00B651E0">
        <w:rPr>
          <w:rFonts w:ascii="Times New Roman" w:hAnsi="Times New Roman" w:cs="Times New Roman"/>
          <w:b/>
          <w:sz w:val="26"/>
          <w:szCs w:val="26"/>
          <w:lang w:val="uz-Latn-UZ"/>
        </w:rPr>
        <w:t>9.1.</w:t>
      </w:r>
      <w:r w:rsidRPr="00B651E0">
        <w:rPr>
          <w:rFonts w:ascii="Times New Roman" w:hAnsi="Times New Roman" w:cs="Times New Roman"/>
          <w:sz w:val="26"/>
          <w:szCs w:val="26"/>
          <w:lang w:val="uz-Latn-UZ"/>
        </w:rPr>
        <w:t xml:space="preserve">   Taraflar  ushbu  shartnoma bo‘yicha o‘z majburiyatlarini  bajarayotganda ularning har biri o‘z faoliyatida korrupsion </w:t>
      </w:r>
      <w:r w:rsidR="00E326C1" w:rsidRPr="00B651E0">
        <w:rPr>
          <w:rFonts w:ascii="Times New Roman" w:hAnsi="Times New Roman" w:cs="Times New Roman"/>
          <w:sz w:val="26"/>
          <w:szCs w:val="26"/>
          <w:lang w:val="uz-Latn-UZ"/>
        </w:rPr>
        <w:t>h</w:t>
      </w:r>
      <w:r w:rsidRPr="00B651E0">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34CD5382" w14:textId="623B208E" w:rsidR="0099004E" w:rsidRPr="00B651E0" w:rsidRDefault="0099004E" w:rsidP="00543EB7">
      <w:pPr>
        <w:spacing w:after="0"/>
        <w:ind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 xml:space="preserve"> </w:t>
      </w:r>
      <w:r w:rsidRPr="00B651E0">
        <w:rPr>
          <w:rFonts w:ascii="Times New Roman" w:hAnsi="Times New Roman" w:cs="Times New Roman"/>
          <w:b/>
          <w:sz w:val="26"/>
          <w:szCs w:val="26"/>
          <w:lang w:val="uz-Latn-UZ"/>
        </w:rPr>
        <w:t>9.2.</w:t>
      </w:r>
      <w:r w:rsidRPr="00B651E0">
        <w:rPr>
          <w:rFonts w:ascii="Times New Roman" w:hAnsi="Times New Roman" w:cs="Times New Roman"/>
          <w:sz w:val="26"/>
          <w:szCs w:val="26"/>
          <w:lang w:val="uz-Latn-UZ"/>
        </w:rPr>
        <w:t xml:space="preserve">   Taraflar ushbu shartnoma bo‘yicha o‘z majburiyatlarini bajarish chog‘ida na o‘zlari, na ijroiya organi, na ularning ma</w:t>
      </w:r>
      <w:r w:rsidR="00E326C1" w:rsidRPr="00B651E0">
        <w:rPr>
          <w:rFonts w:ascii="Times New Roman" w:hAnsi="Times New Roman" w:cs="Times New Roman"/>
          <w:sz w:val="26"/>
          <w:szCs w:val="26"/>
          <w:lang w:val="uz-Latn-UZ"/>
        </w:rPr>
        <w:t>n</w:t>
      </w:r>
      <w:r w:rsidRPr="00B651E0">
        <w:rPr>
          <w:rFonts w:ascii="Times New Roman" w:hAnsi="Times New Roman" w:cs="Times New Roman"/>
          <w:sz w:val="26"/>
          <w:szCs w:val="26"/>
          <w:lang w:val="uz-Latn-UZ"/>
        </w:rPr>
        <w:t>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44097B77" w14:textId="115CE1CC" w:rsidR="0099004E" w:rsidRPr="00B651E0" w:rsidRDefault="0099004E" w:rsidP="00543EB7">
      <w:pPr>
        <w:spacing w:after="0"/>
        <w:ind w:firstLine="709"/>
        <w:jc w:val="both"/>
        <w:rPr>
          <w:rFonts w:ascii="Times New Roman" w:hAnsi="Times New Roman" w:cs="Times New Roman"/>
          <w:sz w:val="26"/>
          <w:szCs w:val="26"/>
          <w:lang w:val="uz-Latn-UZ"/>
        </w:rPr>
      </w:pPr>
      <w:r w:rsidRPr="00B651E0">
        <w:rPr>
          <w:rFonts w:ascii="Times New Roman" w:hAnsi="Times New Roman" w:cs="Times New Roman"/>
          <w:b/>
          <w:sz w:val="26"/>
          <w:szCs w:val="26"/>
          <w:lang w:val="uz-Latn-UZ"/>
        </w:rPr>
        <w:t>9.3.</w:t>
      </w:r>
      <w:r w:rsidRPr="00B651E0">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3AD26AE2" w14:textId="334F0C67" w:rsidR="0099004E" w:rsidRPr="00B651E0" w:rsidRDefault="0099004E" w:rsidP="00543EB7">
      <w:pPr>
        <w:spacing w:after="0"/>
        <w:ind w:firstLine="709"/>
        <w:jc w:val="both"/>
        <w:rPr>
          <w:rFonts w:ascii="Times New Roman" w:hAnsi="Times New Roman" w:cs="Times New Roman"/>
          <w:sz w:val="26"/>
          <w:szCs w:val="26"/>
          <w:lang w:val="uz-Latn-UZ"/>
        </w:rPr>
      </w:pPr>
      <w:r w:rsidRPr="00B651E0">
        <w:rPr>
          <w:rFonts w:ascii="Times New Roman" w:hAnsi="Times New Roman" w:cs="Times New Roman"/>
          <w:sz w:val="26"/>
          <w:szCs w:val="26"/>
          <w:lang w:val="uz-Latn-UZ"/>
        </w:rPr>
        <w:t xml:space="preserve">Yozma xabarnomalar “O‘zsanoatqurilishbank” ATB tomonidan tashkil etilgan jismoniy va yuridik shaxslar uchun korrupsiyaga qarshi kurashish “Komplaens ishonch liniyasi” kanallari </w:t>
      </w:r>
      <w:r w:rsidRPr="00B651E0">
        <w:rPr>
          <w:rFonts w:ascii="Times New Roman" w:hAnsi="Times New Roman" w:cs="Times New Roman"/>
          <w:b/>
          <w:bCs/>
          <w:sz w:val="26"/>
          <w:szCs w:val="26"/>
          <w:lang w:val="uz-Latn-UZ"/>
        </w:rPr>
        <w:t xml:space="preserve">(tel:0-800-120-8888, veb sayt </w:t>
      </w:r>
      <w:hyperlink r:id="rId9" w:history="1">
        <w:r w:rsidRPr="00B651E0">
          <w:rPr>
            <w:rStyle w:val="a4"/>
            <w:rFonts w:ascii="Times New Roman" w:hAnsi="Times New Roman" w:cs="Times New Roman"/>
            <w:b/>
            <w:bCs/>
            <w:color w:val="auto"/>
            <w:sz w:val="26"/>
            <w:szCs w:val="26"/>
            <w:lang w:val="uz-Latn-UZ"/>
          </w:rPr>
          <w:t>www.sqb.uz</w:t>
        </w:r>
      </w:hyperlink>
      <w:r w:rsidRPr="00B651E0">
        <w:rPr>
          <w:rFonts w:ascii="Times New Roman" w:hAnsi="Times New Roman" w:cs="Times New Roman"/>
          <w:b/>
          <w:bCs/>
          <w:sz w:val="26"/>
          <w:szCs w:val="26"/>
          <w:lang w:val="uz-Latn-UZ"/>
        </w:rPr>
        <w:t>, Telegram messenjer SQB AntiKor (@sqbantikor_bot</w:t>
      </w:r>
      <w:r w:rsidRPr="00B651E0">
        <w:rPr>
          <w:rFonts w:ascii="Times New Roman" w:hAnsi="Times New Roman" w:cs="Times New Roman"/>
          <w:sz w:val="26"/>
          <w:szCs w:val="26"/>
          <w:lang w:val="uz-Latn-UZ"/>
        </w:rPr>
        <w:t xml:space="preserve">) orqali amalga oshiriladi. </w:t>
      </w:r>
    </w:p>
    <w:p w14:paraId="355B3419" w14:textId="7A9B9538" w:rsidR="0099004E" w:rsidRPr="00B651E0" w:rsidRDefault="0099004E" w:rsidP="00543EB7">
      <w:pPr>
        <w:spacing w:after="0"/>
        <w:ind w:firstLine="709"/>
        <w:jc w:val="both"/>
        <w:rPr>
          <w:rFonts w:ascii="Times New Roman" w:hAnsi="Times New Roman" w:cs="Times New Roman"/>
          <w:sz w:val="26"/>
          <w:szCs w:val="26"/>
          <w:lang w:val="uz-Latn-UZ"/>
        </w:rPr>
      </w:pPr>
      <w:r w:rsidRPr="00B651E0">
        <w:rPr>
          <w:rFonts w:ascii="Times New Roman" w:hAnsi="Times New Roman" w:cs="Times New Roman"/>
          <w:b/>
          <w:sz w:val="26"/>
          <w:szCs w:val="26"/>
          <w:lang w:val="uz-Latn-UZ"/>
        </w:rPr>
        <w:t>9.4.</w:t>
      </w:r>
      <w:r w:rsidRPr="00B651E0">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06EA6E50" w14:textId="3DB88253" w:rsidR="0099004E" w:rsidRPr="00B651E0" w:rsidRDefault="0099004E" w:rsidP="00543EB7">
      <w:pPr>
        <w:spacing w:after="0"/>
        <w:ind w:firstLine="709"/>
        <w:jc w:val="both"/>
        <w:rPr>
          <w:rFonts w:ascii="Times New Roman" w:hAnsi="Times New Roman" w:cs="Times New Roman"/>
          <w:sz w:val="26"/>
          <w:szCs w:val="26"/>
          <w:lang w:val="uz-Latn-UZ"/>
        </w:rPr>
      </w:pPr>
      <w:r w:rsidRPr="00B651E0">
        <w:rPr>
          <w:rFonts w:ascii="Times New Roman" w:hAnsi="Times New Roman" w:cs="Times New Roman"/>
          <w:b/>
          <w:sz w:val="26"/>
          <w:szCs w:val="26"/>
          <w:lang w:val="uz-Latn-UZ"/>
        </w:rPr>
        <w:t>9.5</w:t>
      </w:r>
      <w:r w:rsidRPr="00B651E0">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6A96B49F" w14:textId="77777777" w:rsidR="0099004E" w:rsidRPr="00B651E0" w:rsidRDefault="0099004E" w:rsidP="00543EB7">
      <w:pPr>
        <w:pStyle w:val="a5"/>
        <w:tabs>
          <w:tab w:val="left" w:pos="-284"/>
          <w:tab w:val="left" w:pos="347"/>
          <w:tab w:val="left" w:pos="630"/>
          <w:tab w:val="left" w:pos="1163"/>
        </w:tabs>
        <w:ind w:left="0" w:firstLine="709"/>
        <w:jc w:val="both"/>
        <w:rPr>
          <w:rFonts w:ascii="Times New Roman" w:hAnsi="Times New Roman"/>
          <w:sz w:val="26"/>
          <w:szCs w:val="26"/>
          <w:lang w:val="uz-Latn-UZ"/>
        </w:rPr>
      </w:pPr>
    </w:p>
    <w:p w14:paraId="329C357E" w14:textId="50DABDBC" w:rsidR="0099004E" w:rsidRPr="00B651E0" w:rsidRDefault="0099004E" w:rsidP="00543EB7">
      <w:pPr>
        <w:tabs>
          <w:tab w:val="left" w:pos="567"/>
          <w:tab w:val="left" w:pos="601"/>
        </w:tabs>
        <w:spacing w:after="0"/>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10. BOSHQA SHARTLAR</w:t>
      </w:r>
    </w:p>
    <w:p w14:paraId="2DBCF4AC" w14:textId="77777777" w:rsidR="0099004E" w:rsidRPr="00B651E0" w:rsidRDefault="0099004E" w:rsidP="00543EB7">
      <w:pPr>
        <w:pStyle w:val="a5"/>
        <w:numPr>
          <w:ilvl w:val="1"/>
          <w:numId w:val="19"/>
        </w:numPr>
        <w:tabs>
          <w:tab w:val="left" w:pos="567"/>
          <w:tab w:val="left" w:pos="1023"/>
          <w:tab w:val="left" w:pos="1273"/>
        </w:tabs>
        <w:ind w:left="0" w:firstLine="709"/>
        <w:jc w:val="both"/>
        <w:rPr>
          <w:rFonts w:ascii="Times New Roman" w:hAnsi="Times New Roman"/>
          <w:b/>
          <w:sz w:val="26"/>
          <w:szCs w:val="26"/>
          <w:lang w:val="uz-Latn-UZ"/>
        </w:rPr>
      </w:pPr>
      <w:r w:rsidRPr="00B651E0">
        <w:rPr>
          <w:rFonts w:ascii="Times New Roman" w:hAnsi="Times New Roman"/>
          <w:sz w:val="26"/>
          <w:szCs w:val="26"/>
          <w:lang w:val="uz-Latn-UZ"/>
        </w:rPr>
        <w:lastRenderedPageBreak/>
        <w:t>Shartnoma imzolangan vaqtdan boshlab kuchga kiradi va tomonlar o‘z majburiyatlarini to‘liq bajargunlariga qadar amal qiladi.</w:t>
      </w:r>
    </w:p>
    <w:p w14:paraId="0A169AC2" w14:textId="77777777" w:rsidR="00E326C1" w:rsidRPr="00B651E0" w:rsidRDefault="0099004E" w:rsidP="00543EB7">
      <w:pPr>
        <w:pStyle w:val="a5"/>
        <w:numPr>
          <w:ilvl w:val="1"/>
          <w:numId w:val="19"/>
        </w:numPr>
        <w:tabs>
          <w:tab w:val="left" w:pos="567"/>
          <w:tab w:val="left" w:pos="1023"/>
          <w:tab w:val="left" w:pos="1273"/>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Ushbu shartnomaning shartlarini o‘zgartirish yoki uni bekor qilish qo‘shimcha kelishuv tuzish orqali amalga oshiriladi.Mazkur shartnomaga kiritiladigan har bir o‘zgartirish va qo‘shimchalar yozma ravishda tuzilib, tomonlar imzolaganidan so‘ng haqiqiy hisoblanadi. Barcha o‘zgartirish, qo‘shimchalar va ilovalar mazkur shartnomaning ajralmas qismi bo‘lib hisoblanadi.</w:t>
      </w:r>
    </w:p>
    <w:p w14:paraId="14069D2D" w14:textId="1FC956E0" w:rsidR="0099004E" w:rsidRPr="00B651E0" w:rsidRDefault="0099004E" w:rsidP="00543EB7">
      <w:pPr>
        <w:pStyle w:val="a5"/>
        <w:numPr>
          <w:ilvl w:val="1"/>
          <w:numId w:val="19"/>
        </w:numPr>
        <w:tabs>
          <w:tab w:val="left" w:pos="567"/>
          <w:tab w:val="left" w:pos="1023"/>
          <w:tab w:val="left" w:pos="1273"/>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 xml:space="preserve">Mazkur shartnomaga nisbatan Bankning ichki </w:t>
      </w:r>
      <w:r w:rsidR="00E326C1" w:rsidRPr="00B651E0">
        <w:rPr>
          <w:rFonts w:ascii="Times New Roman" w:hAnsi="Times New Roman"/>
          <w:sz w:val="26"/>
          <w:szCs w:val="26"/>
          <w:lang w:val="uz-Latn-UZ"/>
        </w:rPr>
        <w:t>qoidalar</w:t>
      </w:r>
      <w:r w:rsidRPr="00B651E0">
        <w:rPr>
          <w:rFonts w:ascii="Times New Roman" w:hAnsi="Times New Roman"/>
          <w:sz w:val="26"/>
          <w:szCs w:val="26"/>
          <w:lang w:val="uz-Latn-UZ"/>
        </w:rPr>
        <w:t>ida belgilangan qoidalari qo‘llaniladi va u qarz oluvchi uchun majburiy yuridik kuchga ega bo‘ladi.</w:t>
      </w:r>
    </w:p>
    <w:p w14:paraId="5CC888C2" w14:textId="77777777" w:rsidR="0099004E" w:rsidRPr="00B651E0" w:rsidRDefault="0099004E" w:rsidP="00543EB7">
      <w:pPr>
        <w:pStyle w:val="a5"/>
        <w:numPr>
          <w:ilvl w:val="1"/>
          <w:numId w:val="19"/>
        </w:numPr>
        <w:tabs>
          <w:tab w:val="left" w:pos="567"/>
          <w:tab w:val="left" w:pos="881"/>
          <w:tab w:val="left" w:pos="1023"/>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Ushbu shartnoma bekor qilinishida Qarz oluvchi kredit bo‘yicha asosiy qarz va hisoblangan foizlarni to‘liq qaytarishi shart.</w:t>
      </w:r>
    </w:p>
    <w:p w14:paraId="14336A46" w14:textId="77777777" w:rsidR="0099004E" w:rsidRPr="00B651E0" w:rsidRDefault="0099004E" w:rsidP="00543EB7">
      <w:pPr>
        <w:pStyle w:val="a5"/>
        <w:numPr>
          <w:ilvl w:val="1"/>
          <w:numId w:val="19"/>
        </w:numPr>
        <w:tabs>
          <w:tab w:val="left" w:pos="1027"/>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Ushbu shartnomada ko‘zda tutilmagan, u bilan bog‘liq bo‘lgan barcha munosabatlar O‘zbekiston Respublikasining amaldagi qonunchiligi bilan tartibga solinadi.</w:t>
      </w:r>
    </w:p>
    <w:p w14:paraId="1380B335" w14:textId="77777777" w:rsidR="0099004E" w:rsidRPr="00B651E0" w:rsidRDefault="0099004E" w:rsidP="00543EB7">
      <w:pPr>
        <w:pStyle w:val="a5"/>
        <w:numPr>
          <w:ilvl w:val="1"/>
          <w:numId w:val="19"/>
        </w:numPr>
        <w:tabs>
          <w:tab w:val="left" w:pos="567"/>
          <w:tab w:val="left" w:pos="1027"/>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Tomonlarning manzillari o‘zgargan hollarda 10 kun muddat ichida albatta bir-birlarini yozma ravishda xabardor qilishlari shart.</w:t>
      </w:r>
    </w:p>
    <w:p w14:paraId="6627F497" w14:textId="77777777" w:rsidR="0099004E" w:rsidRPr="00B651E0" w:rsidRDefault="0099004E" w:rsidP="00543EB7">
      <w:pPr>
        <w:pStyle w:val="a5"/>
        <w:numPr>
          <w:ilvl w:val="1"/>
          <w:numId w:val="19"/>
        </w:numPr>
        <w:tabs>
          <w:tab w:val="left" w:pos="567"/>
          <w:tab w:val="left" w:pos="1027"/>
        </w:tabs>
        <w:ind w:left="0" w:firstLine="709"/>
        <w:jc w:val="both"/>
        <w:rPr>
          <w:rFonts w:ascii="Times New Roman" w:hAnsi="Times New Roman"/>
          <w:sz w:val="26"/>
          <w:szCs w:val="26"/>
          <w:lang w:val="uz-Latn-UZ"/>
        </w:rPr>
      </w:pPr>
      <w:r w:rsidRPr="00B651E0">
        <w:rPr>
          <w:rFonts w:ascii="Times New Roman" w:hAnsi="Times New Roman"/>
          <w:sz w:val="26"/>
          <w:szCs w:val="26"/>
          <w:lang w:val="uz-Latn-UZ"/>
        </w:rPr>
        <w:t>Mazkur shartnoma tomonlarning har biri uchun bir xil yuridik kuchga ega bo‘lgan _______ nusxada ( ______ varaqda) tuzildi.</w:t>
      </w:r>
    </w:p>
    <w:p w14:paraId="25DF3AF2" w14:textId="77777777" w:rsidR="0099004E" w:rsidRPr="00B651E0" w:rsidRDefault="0099004E" w:rsidP="00543EB7">
      <w:pPr>
        <w:pStyle w:val="a5"/>
        <w:tabs>
          <w:tab w:val="left" w:pos="567"/>
          <w:tab w:val="left" w:pos="1273"/>
        </w:tabs>
        <w:ind w:left="0" w:firstLine="709"/>
        <w:jc w:val="both"/>
        <w:rPr>
          <w:rFonts w:ascii="Times New Roman" w:hAnsi="Times New Roman"/>
          <w:sz w:val="26"/>
          <w:szCs w:val="26"/>
          <w:lang w:val="uz-Latn-UZ"/>
        </w:rPr>
      </w:pPr>
    </w:p>
    <w:p w14:paraId="7FE51394" w14:textId="28F82044" w:rsidR="0099004E" w:rsidRPr="00B651E0" w:rsidRDefault="0099004E" w:rsidP="00543EB7">
      <w:pPr>
        <w:pStyle w:val="a5"/>
        <w:numPr>
          <w:ilvl w:val="0"/>
          <w:numId w:val="19"/>
        </w:numPr>
        <w:tabs>
          <w:tab w:val="left" w:pos="567"/>
          <w:tab w:val="left" w:pos="1273"/>
        </w:tabs>
        <w:ind w:left="0" w:firstLine="709"/>
        <w:jc w:val="center"/>
        <w:rPr>
          <w:rFonts w:ascii="Times New Roman" w:hAnsi="Times New Roman"/>
          <w:b/>
          <w:sz w:val="26"/>
          <w:szCs w:val="26"/>
          <w:lang w:val="uz-Latn-UZ"/>
        </w:rPr>
      </w:pPr>
      <w:r w:rsidRPr="00B651E0">
        <w:rPr>
          <w:rFonts w:ascii="Times New Roman" w:hAnsi="Times New Roman"/>
          <w:b/>
          <w:sz w:val="26"/>
          <w:szCs w:val="26"/>
          <w:lang w:val="uz-Latn-UZ"/>
        </w:rPr>
        <w:t>TOMONLARNING YURIDIK MANZILLARI VA IMZOLARI</w:t>
      </w:r>
    </w:p>
    <w:p w14:paraId="122D016A" w14:textId="77777777" w:rsidR="0099004E" w:rsidRPr="00B651E0" w:rsidRDefault="0099004E" w:rsidP="00543EB7">
      <w:pPr>
        <w:pStyle w:val="a5"/>
        <w:tabs>
          <w:tab w:val="left" w:pos="567"/>
          <w:tab w:val="left" w:pos="1273"/>
        </w:tabs>
        <w:ind w:left="0" w:firstLine="709"/>
        <w:jc w:val="both"/>
        <w:rPr>
          <w:rFonts w:ascii="Times New Roman" w:hAnsi="Times New Roman"/>
          <w:sz w:val="2"/>
          <w:szCs w:val="2"/>
          <w:lang w:val="uz-Latn-UZ"/>
        </w:rPr>
      </w:pPr>
    </w:p>
    <w:tbl>
      <w:tblPr>
        <w:tblpPr w:leftFromText="180" w:rightFromText="180" w:vertAnchor="text" w:horzAnchor="margin" w:tblpXSpec="center" w:tblpY="269"/>
        <w:tblOverlap w:val="never"/>
        <w:tblW w:w="933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11"/>
        <w:gridCol w:w="2918"/>
        <w:gridCol w:w="3110"/>
      </w:tblGrid>
      <w:tr w:rsidR="00B651E0" w:rsidRPr="00B651E0" w14:paraId="6AD4A5C5" w14:textId="1B51A369" w:rsidTr="00F77231">
        <w:trPr>
          <w:trHeight w:val="273"/>
        </w:trPr>
        <w:tc>
          <w:tcPr>
            <w:tcW w:w="3311" w:type="dxa"/>
            <w:tcBorders>
              <w:top w:val="single" w:sz="6" w:space="0" w:color="auto"/>
              <w:left w:val="single" w:sz="6" w:space="0" w:color="auto"/>
              <w:bottom w:val="nil"/>
              <w:right w:val="single" w:sz="6" w:space="0" w:color="auto"/>
            </w:tcBorders>
          </w:tcPr>
          <w:p w14:paraId="234B8926" w14:textId="77777777" w:rsidR="00F77231" w:rsidRPr="00B651E0" w:rsidRDefault="00F77231" w:rsidP="00543EB7">
            <w:pPr>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Bank</w:t>
            </w:r>
          </w:p>
          <w:p w14:paraId="23D9446F" w14:textId="77777777" w:rsidR="00F77231" w:rsidRPr="00B651E0" w:rsidRDefault="00F77231" w:rsidP="00543EB7">
            <w:pPr>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Cs/>
                <w:sz w:val="26"/>
                <w:szCs w:val="26"/>
                <w:lang w:val="uz-Latn-UZ"/>
              </w:rPr>
              <w:t>[filial_name]</w:t>
            </w:r>
          </w:p>
        </w:tc>
        <w:tc>
          <w:tcPr>
            <w:tcW w:w="2918" w:type="dxa"/>
            <w:tcBorders>
              <w:top w:val="single" w:sz="6" w:space="0" w:color="auto"/>
              <w:left w:val="single" w:sz="6" w:space="0" w:color="auto"/>
              <w:bottom w:val="nil"/>
              <w:right w:val="single" w:sz="6" w:space="0" w:color="auto"/>
            </w:tcBorders>
          </w:tcPr>
          <w:p w14:paraId="612310B1" w14:textId="77777777" w:rsidR="00F77231" w:rsidRPr="00B651E0" w:rsidRDefault="00F77231" w:rsidP="00543EB7">
            <w:pPr>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Qarz oluvchi</w:t>
            </w:r>
          </w:p>
          <w:p w14:paraId="19444340" w14:textId="77777777" w:rsidR="00F77231" w:rsidRPr="00B651E0" w:rsidRDefault="00F77231" w:rsidP="00543EB7">
            <w:pPr>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Cs/>
                <w:sz w:val="26"/>
                <w:szCs w:val="26"/>
                <w:lang w:val="uz-Latn-UZ"/>
              </w:rPr>
              <w:t>[client_name]</w:t>
            </w:r>
          </w:p>
        </w:tc>
        <w:tc>
          <w:tcPr>
            <w:tcW w:w="3110" w:type="dxa"/>
            <w:tcBorders>
              <w:top w:val="single" w:sz="6" w:space="0" w:color="auto"/>
              <w:left w:val="single" w:sz="6" w:space="0" w:color="auto"/>
              <w:bottom w:val="nil"/>
              <w:right w:val="single" w:sz="6" w:space="0" w:color="auto"/>
            </w:tcBorders>
          </w:tcPr>
          <w:p w14:paraId="0995CE72" w14:textId="77777777" w:rsidR="00F77231" w:rsidRPr="00B651E0" w:rsidRDefault="00F77231" w:rsidP="00543EB7">
            <w:pPr>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Birgalikda qarz oluvchi</w:t>
            </w:r>
          </w:p>
          <w:p w14:paraId="25F6AEB7" w14:textId="31FB0749" w:rsidR="00F77231" w:rsidRPr="00B651E0" w:rsidRDefault="00F77231" w:rsidP="00543EB7">
            <w:pPr>
              <w:tabs>
                <w:tab w:val="left" w:pos="3823"/>
              </w:tabs>
              <w:spacing w:after="0"/>
              <w:ind w:firstLine="709"/>
              <w:jc w:val="center"/>
              <w:rPr>
                <w:rFonts w:ascii="Times New Roman" w:hAnsi="Times New Roman" w:cs="Times New Roman"/>
                <w:bCs/>
                <w:sz w:val="26"/>
                <w:szCs w:val="26"/>
                <w:lang w:val="uz-Latn-UZ"/>
              </w:rPr>
            </w:pPr>
            <w:r w:rsidRPr="00B651E0">
              <w:rPr>
                <w:rFonts w:ascii="Times New Roman" w:hAnsi="Times New Roman" w:cs="Times New Roman"/>
                <w:bCs/>
                <w:sz w:val="26"/>
                <w:szCs w:val="26"/>
                <w:lang w:val="uz-Latn-UZ"/>
              </w:rPr>
              <w:t>[co_borrower_fio]</w:t>
            </w:r>
          </w:p>
        </w:tc>
      </w:tr>
      <w:tr w:rsidR="00B651E0" w:rsidRPr="00B651E0" w14:paraId="41149F42" w14:textId="03996578" w:rsidTr="00F77231">
        <w:trPr>
          <w:trHeight w:val="262"/>
        </w:trPr>
        <w:tc>
          <w:tcPr>
            <w:tcW w:w="3311" w:type="dxa"/>
            <w:tcBorders>
              <w:top w:val="single" w:sz="6" w:space="0" w:color="auto"/>
              <w:left w:val="single" w:sz="6" w:space="0" w:color="auto"/>
              <w:bottom w:val="single" w:sz="6" w:space="0" w:color="auto"/>
              <w:right w:val="single" w:sz="6" w:space="0" w:color="auto"/>
            </w:tcBorders>
          </w:tcPr>
          <w:p w14:paraId="7AE86741" w14:textId="77777777" w:rsidR="00F77231" w:rsidRPr="00B651E0" w:rsidRDefault="00F77231" w:rsidP="00543EB7">
            <w:pPr>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Manzil:</w:t>
            </w:r>
            <w:r w:rsidRPr="00B651E0">
              <w:rPr>
                <w:rFonts w:ascii="Times New Roman" w:hAnsi="Times New Roman" w:cs="Times New Roman"/>
                <w:bCs/>
                <w:sz w:val="26"/>
                <w:szCs w:val="26"/>
                <w:lang w:val="uz-Latn-UZ"/>
              </w:rPr>
              <w:t xml:space="preserve"> [filial_address]</w:t>
            </w:r>
          </w:p>
        </w:tc>
        <w:tc>
          <w:tcPr>
            <w:tcW w:w="2918" w:type="dxa"/>
            <w:tcBorders>
              <w:top w:val="single" w:sz="6" w:space="0" w:color="auto"/>
              <w:left w:val="single" w:sz="6" w:space="0" w:color="auto"/>
              <w:bottom w:val="single" w:sz="6" w:space="0" w:color="auto"/>
              <w:right w:val="single" w:sz="6" w:space="0" w:color="auto"/>
            </w:tcBorders>
          </w:tcPr>
          <w:p w14:paraId="40CE3002" w14:textId="77777777" w:rsidR="00F77231" w:rsidRPr="00B651E0" w:rsidRDefault="00F77231" w:rsidP="00543EB7">
            <w:pPr>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Manzil:</w:t>
            </w:r>
            <w:r w:rsidRPr="00B651E0">
              <w:rPr>
                <w:rFonts w:ascii="Times New Roman" w:hAnsi="Times New Roman" w:cs="Times New Roman"/>
                <w:sz w:val="26"/>
                <w:szCs w:val="26"/>
                <w:lang w:val="uz-Latn-UZ"/>
              </w:rPr>
              <w:t xml:space="preserve"> [client_address]</w:t>
            </w:r>
          </w:p>
        </w:tc>
        <w:tc>
          <w:tcPr>
            <w:tcW w:w="3110" w:type="dxa"/>
            <w:tcBorders>
              <w:top w:val="single" w:sz="6" w:space="0" w:color="auto"/>
              <w:left w:val="single" w:sz="6" w:space="0" w:color="auto"/>
              <w:bottom w:val="single" w:sz="6" w:space="0" w:color="auto"/>
              <w:right w:val="single" w:sz="6" w:space="0" w:color="auto"/>
            </w:tcBorders>
          </w:tcPr>
          <w:p w14:paraId="2ED66EE8" w14:textId="462D84CD" w:rsidR="00F77231" w:rsidRPr="00B651E0" w:rsidRDefault="00F77231" w:rsidP="00543EB7">
            <w:pPr>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Manzil: ____________________________________________</w:t>
            </w:r>
          </w:p>
        </w:tc>
      </w:tr>
      <w:tr w:rsidR="00B651E0" w:rsidRPr="00B651E0" w14:paraId="31E22664" w14:textId="73698A9A" w:rsidTr="00F77231">
        <w:trPr>
          <w:trHeight w:val="267"/>
        </w:trPr>
        <w:tc>
          <w:tcPr>
            <w:tcW w:w="3311" w:type="dxa"/>
            <w:tcBorders>
              <w:top w:val="single" w:sz="6" w:space="0" w:color="auto"/>
              <w:left w:val="single" w:sz="6" w:space="0" w:color="auto"/>
              <w:bottom w:val="single" w:sz="6" w:space="0" w:color="auto"/>
              <w:right w:val="single" w:sz="6" w:space="0" w:color="auto"/>
            </w:tcBorders>
          </w:tcPr>
          <w:p w14:paraId="4F2E7B58" w14:textId="77777777" w:rsidR="00F77231" w:rsidRPr="00B651E0" w:rsidRDefault="00F77231" w:rsidP="00543EB7">
            <w:pPr>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MFO:00440</w:t>
            </w:r>
          </w:p>
        </w:tc>
        <w:tc>
          <w:tcPr>
            <w:tcW w:w="2918" w:type="dxa"/>
            <w:tcBorders>
              <w:top w:val="single" w:sz="6" w:space="0" w:color="auto"/>
              <w:left w:val="single" w:sz="6" w:space="0" w:color="auto"/>
              <w:bottom w:val="single" w:sz="6" w:space="0" w:color="auto"/>
              <w:right w:val="single" w:sz="6" w:space="0" w:color="auto"/>
            </w:tcBorders>
          </w:tcPr>
          <w:p w14:paraId="453ECD0A" w14:textId="77777777" w:rsidR="00F77231" w:rsidRPr="00B651E0" w:rsidRDefault="00F77231" w:rsidP="00543EB7">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Pasport ma’lumotlari:</w:t>
            </w:r>
          </w:p>
          <w:p w14:paraId="154CCBF5" w14:textId="77777777" w:rsidR="00F77231" w:rsidRPr="00B651E0" w:rsidRDefault="00F77231" w:rsidP="00543EB7">
            <w:pPr>
              <w:tabs>
                <w:tab w:val="left" w:pos="177"/>
                <w:tab w:val="left" w:pos="1354"/>
              </w:tabs>
              <w:spacing w:after="0" w:line="240" w:lineRule="auto"/>
              <w:ind w:firstLine="709"/>
              <w:jc w:val="center"/>
              <w:rPr>
                <w:rFonts w:ascii="Times New Roman" w:hAnsi="Times New Roman" w:cs="Times New Roman"/>
                <w:sz w:val="26"/>
                <w:szCs w:val="26"/>
                <w:lang w:val="uz-Latn-UZ"/>
              </w:rPr>
            </w:pPr>
            <w:r w:rsidRPr="00B651E0">
              <w:rPr>
                <w:rFonts w:ascii="Times New Roman" w:hAnsi="Times New Roman" w:cs="Times New Roman"/>
                <w:sz w:val="26"/>
                <w:szCs w:val="26"/>
                <w:lang w:val="uz-Latn-UZ"/>
              </w:rPr>
              <w:t>[client_pass_number]</w:t>
            </w:r>
          </w:p>
          <w:p w14:paraId="3E3928E1" w14:textId="77777777" w:rsidR="00F77231" w:rsidRPr="00B651E0" w:rsidRDefault="00F77231" w:rsidP="00543EB7">
            <w:pPr>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sz w:val="26"/>
                <w:szCs w:val="26"/>
                <w:lang w:val="uz-Latn-UZ"/>
              </w:rPr>
              <w:t>[client_pass_reg_date]</w:t>
            </w:r>
          </w:p>
        </w:tc>
        <w:tc>
          <w:tcPr>
            <w:tcW w:w="3110" w:type="dxa"/>
            <w:tcBorders>
              <w:top w:val="single" w:sz="6" w:space="0" w:color="auto"/>
              <w:left w:val="single" w:sz="6" w:space="0" w:color="auto"/>
              <w:bottom w:val="single" w:sz="6" w:space="0" w:color="auto"/>
              <w:right w:val="single" w:sz="6" w:space="0" w:color="auto"/>
            </w:tcBorders>
          </w:tcPr>
          <w:p w14:paraId="324D623F" w14:textId="77777777" w:rsidR="00F77231" w:rsidRPr="00B651E0" w:rsidRDefault="00F77231" w:rsidP="00543EB7">
            <w:pPr>
              <w:spacing w:after="0"/>
              <w:ind w:firstLine="709"/>
              <w:rPr>
                <w:rFonts w:ascii="Times New Roman" w:hAnsi="Times New Roman" w:cs="Times New Roman"/>
                <w:sz w:val="26"/>
                <w:szCs w:val="26"/>
                <w:lang w:val="uz-Latn-UZ"/>
              </w:rPr>
            </w:pPr>
            <w:r w:rsidRPr="00B651E0">
              <w:rPr>
                <w:rFonts w:ascii="Times New Roman" w:hAnsi="Times New Roman" w:cs="Times New Roman"/>
                <w:bCs/>
                <w:sz w:val="26"/>
                <w:szCs w:val="26"/>
                <w:lang w:val="uz-Latn-UZ"/>
              </w:rPr>
              <w:t>Pasport ma’lumotlari:</w:t>
            </w:r>
            <w:r w:rsidRPr="00B651E0">
              <w:rPr>
                <w:rFonts w:ascii="Times New Roman" w:hAnsi="Times New Roman" w:cs="Times New Roman"/>
                <w:sz w:val="26"/>
                <w:szCs w:val="26"/>
                <w:lang w:val="uz-Latn-UZ"/>
              </w:rPr>
              <w:t xml:space="preserve"> [coborrowers_passport_data]</w:t>
            </w:r>
          </w:p>
          <w:p w14:paraId="5DBEDEA8" w14:textId="77777777" w:rsidR="00F77231" w:rsidRPr="00B651E0" w:rsidRDefault="00F77231" w:rsidP="00543EB7">
            <w:pPr>
              <w:spacing w:after="0" w:line="240" w:lineRule="auto"/>
              <w:ind w:firstLine="709"/>
              <w:rPr>
                <w:rFonts w:ascii="Times New Roman" w:hAnsi="Times New Roman" w:cs="Times New Roman"/>
                <w:bCs/>
                <w:sz w:val="26"/>
                <w:szCs w:val="26"/>
                <w:lang w:val="uz-Latn-UZ"/>
              </w:rPr>
            </w:pPr>
            <w:r w:rsidRPr="00B651E0">
              <w:rPr>
                <w:rFonts w:ascii="Times New Roman" w:hAnsi="Times New Roman" w:cs="Times New Roman"/>
                <w:sz w:val="26"/>
                <w:szCs w:val="26"/>
                <w:lang w:val="uz-Latn-UZ"/>
              </w:rPr>
              <w:t>[co_borrower_doc_rdate]</w:t>
            </w:r>
          </w:p>
          <w:p w14:paraId="32F72B5C" w14:textId="65CD9F10" w:rsidR="00F77231" w:rsidRPr="00B651E0" w:rsidRDefault="00F77231" w:rsidP="00543EB7">
            <w:pPr>
              <w:tabs>
                <w:tab w:val="left" w:pos="177"/>
                <w:tab w:val="left" w:pos="1354"/>
              </w:tabs>
              <w:spacing w:after="0" w:line="240" w:lineRule="auto"/>
              <w:ind w:firstLine="709"/>
              <w:jc w:val="center"/>
              <w:rPr>
                <w:rFonts w:ascii="Times New Roman" w:hAnsi="Times New Roman" w:cs="Times New Roman"/>
                <w:b/>
                <w:sz w:val="26"/>
                <w:szCs w:val="26"/>
                <w:lang w:val="uz-Latn-UZ"/>
              </w:rPr>
            </w:pPr>
          </w:p>
        </w:tc>
      </w:tr>
      <w:tr w:rsidR="00B651E0" w:rsidRPr="00B651E0" w14:paraId="2C88EE2A" w14:textId="4F47342C" w:rsidTr="00F77231">
        <w:trPr>
          <w:trHeight w:val="270"/>
        </w:trPr>
        <w:tc>
          <w:tcPr>
            <w:tcW w:w="3311" w:type="dxa"/>
            <w:tcBorders>
              <w:top w:val="single" w:sz="6" w:space="0" w:color="auto"/>
              <w:left w:val="single" w:sz="6" w:space="0" w:color="auto"/>
              <w:bottom w:val="single" w:sz="6" w:space="0" w:color="auto"/>
              <w:right w:val="single" w:sz="6" w:space="0" w:color="auto"/>
            </w:tcBorders>
          </w:tcPr>
          <w:p w14:paraId="4BE79E53" w14:textId="77777777" w:rsidR="00F77231" w:rsidRPr="00B651E0" w:rsidRDefault="00F77231" w:rsidP="00543EB7">
            <w:pPr>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STIR:</w:t>
            </w:r>
            <w:r w:rsidRPr="00B651E0">
              <w:rPr>
                <w:rFonts w:ascii="Times New Roman" w:hAnsi="Times New Roman" w:cs="Times New Roman"/>
                <w:bCs/>
                <w:sz w:val="26"/>
                <w:szCs w:val="26"/>
                <w:lang w:val="uz-Latn-UZ"/>
              </w:rPr>
              <w:t xml:space="preserve"> [filial_inn]</w:t>
            </w:r>
          </w:p>
        </w:tc>
        <w:tc>
          <w:tcPr>
            <w:tcW w:w="2918" w:type="dxa"/>
            <w:tcBorders>
              <w:top w:val="single" w:sz="6" w:space="0" w:color="auto"/>
              <w:left w:val="single" w:sz="6" w:space="0" w:color="auto"/>
              <w:bottom w:val="single" w:sz="6" w:space="0" w:color="auto"/>
              <w:right w:val="single" w:sz="6" w:space="0" w:color="auto"/>
            </w:tcBorders>
          </w:tcPr>
          <w:p w14:paraId="0FB1A162" w14:textId="77777777" w:rsidR="00F77231" w:rsidRPr="00B651E0" w:rsidRDefault="00F77231" w:rsidP="00543EB7">
            <w:pPr>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Telefon:</w:t>
            </w:r>
            <w:r w:rsidRPr="00B651E0">
              <w:rPr>
                <w:rFonts w:ascii="Times New Roman" w:hAnsi="Times New Roman" w:cs="Times New Roman"/>
                <w:bCs/>
                <w:sz w:val="26"/>
                <w:szCs w:val="26"/>
                <w:lang w:val="uz-Latn-UZ"/>
              </w:rPr>
              <w:t xml:space="preserve"> [client_phone]</w:t>
            </w:r>
          </w:p>
        </w:tc>
        <w:tc>
          <w:tcPr>
            <w:tcW w:w="3110" w:type="dxa"/>
            <w:tcBorders>
              <w:top w:val="single" w:sz="6" w:space="0" w:color="auto"/>
              <w:left w:val="single" w:sz="6" w:space="0" w:color="auto"/>
              <w:bottom w:val="single" w:sz="6" w:space="0" w:color="auto"/>
              <w:right w:val="single" w:sz="6" w:space="0" w:color="auto"/>
            </w:tcBorders>
          </w:tcPr>
          <w:p w14:paraId="79A96E52" w14:textId="1C5C135D" w:rsidR="00F77231" w:rsidRPr="00B651E0" w:rsidRDefault="00F77231" w:rsidP="00543EB7">
            <w:pPr>
              <w:spacing w:after="0" w:line="240" w:lineRule="auto"/>
              <w:ind w:firstLine="709"/>
              <w:rPr>
                <w:rFonts w:ascii="Times New Roman" w:hAnsi="Times New Roman" w:cs="Times New Roman"/>
                <w:b/>
                <w:sz w:val="26"/>
                <w:szCs w:val="26"/>
                <w:lang w:val="uz-Latn-UZ"/>
              </w:rPr>
            </w:pPr>
            <w:r w:rsidRPr="00B651E0">
              <w:rPr>
                <w:rFonts w:ascii="Times New Roman" w:hAnsi="Times New Roman" w:cs="Times New Roman"/>
                <w:bCs/>
                <w:sz w:val="26"/>
                <w:szCs w:val="26"/>
                <w:lang w:val="uz-Latn-UZ"/>
              </w:rPr>
              <w:t xml:space="preserve">Telefon: </w:t>
            </w:r>
            <w:r w:rsidRPr="00B651E0">
              <w:rPr>
                <w:rFonts w:ascii="Times New Roman" w:hAnsi="Times New Roman" w:cs="Times New Roman"/>
                <w:b/>
                <w:sz w:val="26"/>
                <w:szCs w:val="26"/>
                <w:lang w:val="uz-Latn-UZ"/>
              </w:rPr>
              <w:t>[</w:t>
            </w:r>
            <w:r w:rsidRPr="00B651E0">
              <w:rPr>
                <w:rFonts w:ascii="Times New Roman" w:hAnsi="Times New Roman" w:cs="Times New Roman"/>
                <w:bCs/>
                <w:sz w:val="26"/>
                <w:szCs w:val="26"/>
                <w:lang w:val="uz-Latn-UZ"/>
              </w:rPr>
              <w:t>co_borrower_phone_number]</w:t>
            </w:r>
          </w:p>
        </w:tc>
      </w:tr>
      <w:tr w:rsidR="00B651E0" w:rsidRPr="00B651E0" w14:paraId="4B9D564B" w14:textId="73FA4708" w:rsidTr="00F77231">
        <w:tc>
          <w:tcPr>
            <w:tcW w:w="3311" w:type="dxa"/>
            <w:tcBorders>
              <w:top w:val="single" w:sz="6" w:space="0" w:color="auto"/>
              <w:left w:val="single" w:sz="6" w:space="0" w:color="auto"/>
              <w:bottom w:val="single" w:sz="6" w:space="0" w:color="auto"/>
              <w:right w:val="single" w:sz="6" w:space="0" w:color="auto"/>
            </w:tcBorders>
          </w:tcPr>
          <w:p w14:paraId="1BD3B898" w14:textId="77777777" w:rsidR="00F77231" w:rsidRPr="00B651E0" w:rsidRDefault="00F77231" w:rsidP="00543EB7">
            <w:pPr>
              <w:spacing w:after="0" w:line="240" w:lineRule="auto"/>
              <w:ind w:firstLine="709"/>
              <w:jc w:val="center"/>
              <w:rPr>
                <w:rFonts w:ascii="Times New Roman" w:hAnsi="Times New Roman" w:cs="Times New Roman"/>
                <w:bCs/>
                <w:sz w:val="26"/>
                <w:szCs w:val="26"/>
                <w:lang w:val="uz-Latn-UZ"/>
              </w:rPr>
            </w:pPr>
            <w:r w:rsidRPr="00B651E0">
              <w:rPr>
                <w:rFonts w:ascii="Times New Roman" w:hAnsi="Times New Roman" w:cs="Times New Roman"/>
                <w:bCs/>
                <w:sz w:val="26"/>
                <w:szCs w:val="26"/>
                <w:lang w:val="uz-Latn-UZ"/>
              </w:rPr>
              <w:t>[filial_manager]</w:t>
            </w:r>
          </w:p>
          <w:p w14:paraId="245D52FF" w14:textId="77777777" w:rsidR="00F77231" w:rsidRPr="00B651E0" w:rsidRDefault="00F77231" w:rsidP="00543EB7">
            <w:pPr>
              <w:tabs>
                <w:tab w:val="left" w:pos="177"/>
                <w:tab w:val="left" w:pos="1354"/>
              </w:tabs>
              <w:spacing w:after="0" w:line="240" w:lineRule="auto"/>
              <w:ind w:firstLine="709"/>
              <w:jc w:val="center"/>
              <w:rPr>
                <w:rFonts w:ascii="Times New Roman" w:hAnsi="Times New Roman" w:cs="Times New Roman"/>
                <w:b/>
                <w:sz w:val="26"/>
                <w:szCs w:val="26"/>
                <w:lang w:val="uz-Latn-UZ"/>
              </w:rPr>
            </w:pPr>
          </w:p>
          <w:p w14:paraId="2B45C7D2" w14:textId="77777777" w:rsidR="00F77231" w:rsidRPr="00B651E0" w:rsidRDefault="00F77231" w:rsidP="00543EB7">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______________________</w:t>
            </w:r>
          </w:p>
          <w:p w14:paraId="2F0F8C32" w14:textId="77777777" w:rsidR="00F77231" w:rsidRPr="00B651E0" w:rsidRDefault="00F77231" w:rsidP="00543EB7">
            <w:pPr>
              <w:tabs>
                <w:tab w:val="left" w:pos="177"/>
                <w:tab w:val="left" w:pos="1354"/>
              </w:tabs>
              <w:spacing w:after="0" w:line="240" w:lineRule="auto"/>
              <w:ind w:firstLine="709"/>
              <w:jc w:val="center"/>
              <w:rPr>
                <w:rFonts w:ascii="Times New Roman" w:hAnsi="Times New Roman" w:cs="Times New Roman"/>
                <w:sz w:val="26"/>
                <w:szCs w:val="26"/>
                <w:lang w:val="uz-Latn-UZ"/>
              </w:rPr>
            </w:pPr>
            <w:r w:rsidRPr="00B651E0">
              <w:rPr>
                <w:rFonts w:ascii="Times New Roman" w:hAnsi="Times New Roman" w:cs="Times New Roman"/>
                <w:i/>
                <w:sz w:val="26"/>
                <w:szCs w:val="26"/>
                <w:lang w:val="uz-Latn-UZ"/>
              </w:rPr>
              <w:t>(Lavozim,F.I.Sh., imzo)</w:t>
            </w:r>
          </w:p>
          <w:p w14:paraId="028229E4" w14:textId="77777777" w:rsidR="00F77231" w:rsidRPr="00B651E0" w:rsidRDefault="00F77231" w:rsidP="00543EB7">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M.O‘.</w:t>
            </w:r>
          </w:p>
          <w:p w14:paraId="568DCD7E" w14:textId="2A6C9179" w:rsidR="00F77231" w:rsidRPr="00B651E0" w:rsidRDefault="00F77231" w:rsidP="00543EB7">
            <w:pPr>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«___» __________ 20____ y.</w:t>
            </w:r>
          </w:p>
        </w:tc>
        <w:tc>
          <w:tcPr>
            <w:tcW w:w="2918" w:type="dxa"/>
            <w:tcBorders>
              <w:top w:val="single" w:sz="6" w:space="0" w:color="auto"/>
              <w:left w:val="single" w:sz="6" w:space="0" w:color="auto"/>
              <w:bottom w:val="single" w:sz="6" w:space="0" w:color="auto"/>
              <w:right w:val="single" w:sz="6" w:space="0" w:color="auto"/>
            </w:tcBorders>
          </w:tcPr>
          <w:p w14:paraId="1911476D" w14:textId="77777777" w:rsidR="00F77231" w:rsidRPr="00B651E0" w:rsidRDefault="00F77231" w:rsidP="00543EB7">
            <w:pPr>
              <w:spacing w:after="0" w:line="240" w:lineRule="auto"/>
              <w:ind w:firstLine="709"/>
              <w:jc w:val="center"/>
              <w:rPr>
                <w:rFonts w:ascii="Times New Roman" w:hAnsi="Times New Roman" w:cs="Times New Roman"/>
                <w:bCs/>
                <w:sz w:val="26"/>
                <w:szCs w:val="26"/>
                <w:lang w:val="uz-Latn-UZ"/>
              </w:rPr>
            </w:pPr>
            <w:r w:rsidRPr="00B651E0">
              <w:rPr>
                <w:rFonts w:ascii="Times New Roman" w:hAnsi="Times New Roman" w:cs="Times New Roman"/>
                <w:bCs/>
                <w:sz w:val="26"/>
                <w:szCs w:val="26"/>
                <w:lang w:val="uz-Latn-UZ"/>
              </w:rPr>
              <w:t>[client_name]</w:t>
            </w:r>
          </w:p>
          <w:p w14:paraId="46EDD340" w14:textId="77777777" w:rsidR="00F77231" w:rsidRPr="00B651E0" w:rsidRDefault="00F77231" w:rsidP="00543EB7">
            <w:pPr>
              <w:tabs>
                <w:tab w:val="left" w:pos="177"/>
                <w:tab w:val="left" w:pos="1354"/>
              </w:tabs>
              <w:spacing w:after="0" w:line="240" w:lineRule="auto"/>
              <w:ind w:firstLine="709"/>
              <w:jc w:val="center"/>
              <w:rPr>
                <w:rFonts w:ascii="Times New Roman" w:hAnsi="Times New Roman" w:cs="Times New Roman"/>
                <w:b/>
                <w:sz w:val="26"/>
                <w:szCs w:val="26"/>
                <w:lang w:val="uz-Latn-UZ"/>
              </w:rPr>
            </w:pPr>
          </w:p>
          <w:p w14:paraId="2CCE1000" w14:textId="29741645" w:rsidR="00F77231" w:rsidRPr="00B651E0" w:rsidRDefault="00F77231" w:rsidP="00543EB7">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____________________</w:t>
            </w:r>
          </w:p>
          <w:p w14:paraId="784889FE" w14:textId="77777777" w:rsidR="00F77231" w:rsidRPr="00B651E0" w:rsidRDefault="00F77231" w:rsidP="00543EB7">
            <w:pPr>
              <w:tabs>
                <w:tab w:val="left" w:pos="177"/>
                <w:tab w:val="left" w:pos="1354"/>
              </w:tabs>
              <w:spacing w:after="0" w:line="240" w:lineRule="auto"/>
              <w:ind w:firstLine="709"/>
              <w:jc w:val="center"/>
              <w:rPr>
                <w:rFonts w:ascii="Times New Roman" w:hAnsi="Times New Roman" w:cs="Times New Roman"/>
                <w:sz w:val="26"/>
                <w:szCs w:val="26"/>
                <w:lang w:val="uz-Latn-UZ"/>
              </w:rPr>
            </w:pPr>
            <w:r w:rsidRPr="00B651E0">
              <w:rPr>
                <w:rFonts w:ascii="Times New Roman" w:hAnsi="Times New Roman" w:cs="Times New Roman"/>
                <w:i/>
                <w:sz w:val="26"/>
                <w:szCs w:val="26"/>
                <w:lang w:val="uz-Latn-UZ"/>
              </w:rPr>
              <w:t>(F.I.Sh.,imzosi)</w:t>
            </w:r>
          </w:p>
          <w:p w14:paraId="11E2C5BE" w14:textId="77777777" w:rsidR="00F77231" w:rsidRPr="00B651E0" w:rsidRDefault="00F77231" w:rsidP="00543EB7">
            <w:pPr>
              <w:tabs>
                <w:tab w:val="left" w:pos="177"/>
                <w:tab w:val="left" w:pos="1354"/>
              </w:tabs>
              <w:spacing w:after="0" w:line="240" w:lineRule="auto"/>
              <w:ind w:firstLine="709"/>
              <w:jc w:val="center"/>
              <w:rPr>
                <w:rFonts w:ascii="Times New Roman" w:hAnsi="Times New Roman" w:cs="Times New Roman"/>
                <w:b/>
                <w:sz w:val="26"/>
                <w:szCs w:val="26"/>
                <w:lang w:val="uz-Latn-UZ"/>
              </w:rPr>
            </w:pPr>
          </w:p>
          <w:p w14:paraId="43C8D63A" w14:textId="77777777" w:rsidR="00F77231" w:rsidRPr="00B651E0" w:rsidRDefault="00F77231" w:rsidP="00543EB7">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«___» __________ 20____ y.</w:t>
            </w:r>
          </w:p>
          <w:p w14:paraId="0ACF3E7F" w14:textId="77777777" w:rsidR="00F77231" w:rsidRPr="00B651E0" w:rsidRDefault="00F77231" w:rsidP="00543EB7">
            <w:pPr>
              <w:spacing w:after="0" w:line="240" w:lineRule="auto"/>
              <w:ind w:firstLine="709"/>
              <w:jc w:val="center"/>
              <w:rPr>
                <w:rFonts w:ascii="Times New Roman" w:hAnsi="Times New Roman" w:cs="Times New Roman"/>
                <w:b/>
                <w:sz w:val="26"/>
                <w:szCs w:val="26"/>
                <w:lang w:val="uz-Latn-UZ"/>
              </w:rPr>
            </w:pPr>
          </w:p>
        </w:tc>
        <w:tc>
          <w:tcPr>
            <w:tcW w:w="3110" w:type="dxa"/>
            <w:tcBorders>
              <w:top w:val="single" w:sz="6" w:space="0" w:color="auto"/>
              <w:left w:val="single" w:sz="6" w:space="0" w:color="auto"/>
              <w:bottom w:val="single" w:sz="6" w:space="0" w:color="auto"/>
              <w:right w:val="single" w:sz="6" w:space="0" w:color="auto"/>
            </w:tcBorders>
          </w:tcPr>
          <w:p w14:paraId="259A7BA7" w14:textId="77777777" w:rsidR="00F77231" w:rsidRPr="00B651E0" w:rsidRDefault="00F77231" w:rsidP="00543EB7">
            <w:pPr>
              <w:tabs>
                <w:tab w:val="left" w:pos="3823"/>
              </w:tabs>
              <w:spacing w:after="0"/>
              <w:ind w:firstLine="709"/>
              <w:jc w:val="center"/>
              <w:rPr>
                <w:rFonts w:ascii="Times New Roman" w:hAnsi="Times New Roman" w:cs="Times New Roman"/>
                <w:bCs/>
                <w:sz w:val="26"/>
                <w:szCs w:val="26"/>
                <w:lang w:val="uz-Latn-UZ"/>
              </w:rPr>
            </w:pPr>
            <w:r w:rsidRPr="00B651E0">
              <w:rPr>
                <w:rFonts w:ascii="Times New Roman" w:hAnsi="Times New Roman" w:cs="Times New Roman"/>
                <w:bCs/>
                <w:sz w:val="26"/>
                <w:szCs w:val="26"/>
                <w:lang w:val="uz-Latn-UZ"/>
              </w:rPr>
              <w:t>[co_borrower_fio]</w:t>
            </w:r>
          </w:p>
          <w:p w14:paraId="3286749C" w14:textId="77777777" w:rsidR="00F77231" w:rsidRPr="00B651E0" w:rsidRDefault="00F77231" w:rsidP="00543EB7">
            <w:pPr>
              <w:tabs>
                <w:tab w:val="left" w:pos="3823"/>
              </w:tabs>
              <w:spacing w:after="0" w:line="240" w:lineRule="auto"/>
              <w:ind w:firstLine="709"/>
              <w:jc w:val="center"/>
              <w:rPr>
                <w:rFonts w:ascii="Times New Roman" w:hAnsi="Times New Roman" w:cs="Times New Roman"/>
                <w:bCs/>
                <w:sz w:val="26"/>
                <w:szCs w:val="26"/>
                <w:lang w:val="uz-Latn-UZ"/>
              </w:rPr>
            </w:pPr>
          </w:p>
          <w:p w14:paraId="698B737F" w14:textId="77777777" w:rsidR="00F77231" w:rsidRPr="00B651E0" w:rsidRDefault="00F77231" w:rsidP="00543EB7">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B651E0">
              <w:rPr>
                <w:rFonts w:ascii="Times New Roman" w:hAnsi="Times New Roman" w:cs="Times New Roman"/>
                <w:b/>
                <w:sz w:val="26"/>
                <w:szCs w:val="26"/>
                <w:lang w:val="uz-Latn-UZ"/>
              </w:rPr>
              <w:t>____________________</w:t>
            </w:r>
          </w:p>
          <w:p w14:paraId="25DAC8F9" w14:textId="77777777" w:rsidR="00F77231" w:rsidRPr="00B651E0" w:rsidRDefault="00F77231" w:rsidP="00543EB7">
            <w:pPr>
              <w:tabs>
                <w:tab w:val="left" w:pos="177"/>
                <w:tab w:val="left" w:pos="1354"/>
              </w:tabs>
              <w:spacing w:after="0" w:line="240" w:lineRule="auto"/>
              <w:ind w:firstLine="709"/>
              <w:jc w:val="center"/>
              <w:rPr>
                <w:rFonts w:ascii="Times New Roman" w:hAnsi="Times New Roman" w:cs="Times New Roman"/>
                <w:sz w:val="26"/>
                <w:szCs w:val="26"/>
                <w:lang w:val="uz-Latn-UZ"/>
              </w:rPr>
            </w:pPr>
            <w:r w:rsidRPr="00B651E0">
              <w:rPr>
                <w:rFonts w:ascii="Times New Roman" w:hAnsi="Times New Roman" w:cs="Times New Roman"/>
                <w:i/>
                <w:sz w:val="26"/>
                <w:szCs w:val="26"/>
                <w:lang w:val="uz-Latn-UZ"/>
              </w:rPr>
              <w:t>(F.I.Sh.,imzosi)</w:t>
            </w:r>
          </w:p>
          <w:p w14:paraId="50ADB532" w14:textId="77777777" w:rsidR="00F77231" w:rsidRPr="00B651E0" w:rsidRDefault="00F77231" w:rsidP="00543EB7">
            <w:pPr>
              <w:tabs>
                <w:tab w:val="left" w:pos="3823"/>
              </w:tabs>
              <w:spacing w:after="0" w:line="240" w:lineRule="auto"/>
              <w:ind w:firstLine="709"/>
              <w:jc w:val="center"/>
              <w:rPr>
                <w:rFonts w:ascii="Times New Roman" w:hAnsi="Times New Roman" w:cs="Times New Roman"/>
                <w:bCs/>
                <w:sz w:val="26"/>
                <w:szCs w:val="26"/>
                <w:lang w:val="uz-Latn-UZ"/>
              </w:rPr>
            </w:pPr>
          </w:p>
          <w:p w14:paraId="6383F8DD" w14:textId="19A4801B" w:rsidR="00F77231" w:rsidRPr="00B651E0" w:rsidRDefault="00F77231" w:rsidP="00543EB7">
            <w:pPr>
              <w:spacing w:after="0" w:line="240" w:lineRule="auto"/>
              <w:ind w:firstLine="709"/>
              <w:jc w:val="center"/>
              <w:rPr>
                <w:rFonts w:ascii="Times New Roman" w:hAnsi="Times New Roman" w:cs="Times New Roman"/>
                <w:bCs/>
                <w:sz w:val="26"/>
                <w:szCs w:val="26"/>
                <w:lang w:val="uz-Latn-UZ"/>
              </w:rPr>
            </w:pPr>
            <w:r w:rsidRPr="00B651E0">
              <w:rPr>
                <w:rFonts w:ascii="Times New Roman" w:eastAsia="Times New Roman" w:hAnsi="Times New Roman" w:cs="Times New Roman"/>
                <w:b/>
                <w:noProof/>
                <w:kern w:val="0"/>
                <w:sz w:val="24"/>
                <w:szCs w:val="24"/>
                <w:lang w:val="uz-Latn-UZ" w:eastAsia="ru-RU"/>
                <w14:ligatures w14:val="none"/>
              </w:rPr>
              <w:t>«___» _________ 20___ y.</w:t>
            </w:r>
          </w:p>
        </w:tc>
      </w:tr>
    </w:tbl>
    <w:p w14:paraId="5324441C" w14:textId="33A635EF" w:rsidR="002D40F3" w:rsidRPr="00B651E0" w:rsidRDefault="002D40F3" w:rsidP="00543EB7">
      <w:pPr>
        <w:spacing w:after="0" w:line="264" w:lineRule="auto"/>
        <w:ind w:firstLine="709"/>
        <w:jc w:val="both"/>
        <w:rPr>
          <w:rFonts w:ascii="Times New Roman" w:hAnsi="Times New Roman"/>
          <w:bCs/>
          <w:kern w:val="36"/>
          <w:sz w:val="24"/>
          <w:szCs w:val="24"/>
          <w:lang w:val="uz-Latn-UZ"/>
        </w:rPr>
      </w:pPr>
      <w:r w:rsidRPr="00B651E0">
        <w:rPr>
          <w:rFonts w:ascii="Times New Roman" w:hAnsi="Times New Roman"/>
          <w:bCs/>
          <w:kern w:val="36"/>
          <w:sz w:val="24"/>
          <w:szCs w:val="24"/>
          <w:lang w:val="uz-Latn-UZ"/>
        </w:rPr>
        <w:t>“Qarz oluvchi”</w:t>
      </w:r>
      <w:r w:rsidR="003F5155" w:rsidRPr="00B651E0">
        <w:rPr>
          <w:rFonts w:ascii="Times New Roman" w:hAnsi="Times New Roman"/>
          <w:bCs/>
          <w:kern w:val="36"/>
          <w:sz w:val="24"/>
          <w:szCs w:val="24"/>
          <w:lang w:val="uz-Latn-UZ"/>
        </w:rPr>
        <w:t>/</w:t>
      </w:r>
      <w:r w:rsidR="007B4D0B" w:rsidRPr="00B651E0">
        <w:rPr>
          <w:rFonts w:ascii="Times New Roman" w:hAnsi="Times New Roman"/>
          <w:bCs/>
          <w:kern w:val="36"/>
          <w:sz w:val="24"/>
          <w:szCs w:val="24"/>
          <w:lang w:val="uz-Latn-UZ"/>
        </w:rPr>
        <w:t>“Birgalikda qarz oluvchi”</w:t>
      </w:r>
      <w:r w:rsidRPr="00B651E0">
        <w:rPr>
          <w:rFonts w:ascii="Times New Roman" w:hAnsi="Times New Roman"/>
          <w:bCs/>
          <w:kern w:val="36"/>
          <w:sz w:val="24"/>
          <w:szCs w:val="24"/>
          <w:lang w:val="uz-Latn-UZ"/>
        </w:rPr>
        <w:t xml:space="preserve"> mazkur shartnomani mening ishtirokimda imzolaganligini kafolatlayman.</w:t>
      </w:r>
    </w:p>
    <w:p w14:paraId="3155B9B8" w14:textId="77777777" w:rsidR="002D40F3" w:rsidRPr="00B651E0" w:rsidRDefault="002D40F3" w:rsidP="00543EB7">
      <w:pPr>
        <w:spacing w:after="0" w:line="264" w:lineRule="auto"/>
        <w:ind w:firstLine="709"/>
        <w:jc w:val="right"/>
        <w:rPr>
          <w:rFonts w:ascii="Times New Roman" w:hAnsi="Times New Roman"/>
          <w:bCs/>
          <w:kern w:val="36"/>
          <w:sz w:val="24"/>
          <w:szCs w:val="24"/>
          <w:lang w:val="uz-Latn-UZ"/>
        </w:rPr>
      </w:pPr>
      <w:r w:rsidRPr="00B651E0">
        <w:rPr>
          <w:rFonts w:ascii="Times New Roman" w:hAnsi="Times New Roman"/>
          <w:bCs/>
          <w:kern w:val="36"/>
          <w:sz w:val="24"/>
          <w:szCs w:val="24"/>
          <w:lang w:val="uz-Latn-UZ"/>
        </w:rPr>
        <w:lastRenderedPageBreak/>
        <w:tab/>
      </w:r>
      <w:r w:rsidRPr="00B651E0">
        <w:rPr>
          <w:rFonts w:ascii="Times New Roman" w:hAnsi="Times New Roman"/>
          <w:bCs/>
          <w:kern w:val="36"/>
          <w:sz w:val="24"/>
          <w:szCs w:val="24"/>
          <w:lang w:val="uz-Latn-UZ"/>
        </w:rPr>
        <w:tab/>
      </w:r>
      <w:r w:rsidRPr="00B651E0">
        <w:rPr>
          <w:rFonts w:ascii="Times New Roman" w:hAnsi="Times New Roman"/>
          <w:bCs/>
          <w:kern w:val="36"/>
          <w:sz w:val="24"/>
          <w:szCs w:val="24"/>
          <w:lang w:val="uz-Latn-UZ"/>
        </w:rPr>
        <w:tab/>
      </w:r>
      <w:r w:rsidRPr="00B651E0">
        <w:rPr>
          <w:rFonts w:ascii="Times New Roman" w:hAnsi="Times New Roman"/>
          <w:bCs/>
          <w:kern w:val="36"/>
          <w:sz w:val="24"/>
          <w:szCs w:val="24"/>
          <w:lang w:val="uz-Latn-UZ"/>
        </w:rPr>
        <w:tab/>
      </w:r>
      <w:r w:rsidRPr="00B651E0">
        <w:rPr>
          <w:rFonts w:ascii="Times New Roman" w:hAnsi="Times New Roman"/>
          <w:bCs/>
          <w:kern w:val="36"/>
          <w:sz w:val="24"/>
          <w:szCs w:val="24"/>
          <w:lang w:val="uz-Latn-UZ"/>
        </w:rPr>
        <w:tab/>
      </w:r>
      <w:r w:rsidRPr="00B651E0">
        <w:rPr>
          <w:rFonts w:ascii="Times New Roman" w:hAnsi="Times New Roman"/>
          <w:bCs/>
          <w:kern w:val="36"/>
          <w:sz w:val="24"/>
          <w:szCs w:val="24"/>
          <w:lang w:val="uz-Latn-UZ"/>
        </w:rPr>
        <w:tab/>
        <w:t>_______________________________________</w:t>
      </w:r>
    </w:p>
    <w:p w14:paraId="40C28FA0" w14:textId="77777777" w:rsidR="002D40F3" w:rsidRPr="00B651E0" w:rsidRDefault="002D40F3" w:rsidP="00543EB7">
      <w:pPr>
        <w:spacing w:line="264" w:lineRule="auto"/>
        <w:ind w:firstLine="709"/>
        <w:jc w:val="both"/>
        <w:rPr>
          <w:rFonts w:ascii="Times New Roman" w:hAnsi="Times New Roman"/>
          <w:bCs/>
          <w:kern w:val="36"/>
          <w:sz w:val="20"/>
          <w:szCs w:val="20"/>
          <w:lang w:val="uz-Latn-UZ"/>
        </w:rPr>
      </w:pPr>
      <w:r w:rsidRPr="00B651E0">
        <w:rPr>
          <w:rFonts w:ascii="Times New Roman" w:hAnsi="Times New Roman"/>
          <w:bCs/>
          <w:kern w:val="36"/>
          <w:sz w:val="20"/>
          <w:szCs w:val="20"/>
          <w:lang w:val="uz-Latn-UZ"/>
        </w:rPr>
        <w:t xml:space="preserve">        (vakolatli shaxsning lavozimi, F.I.O. imzo)</w:t>
      </w:r>
    </w:p>
    <w:p w14:paraId="02F2422D" w14:textId="77777777" w:rsidR="007051A3" w:rsidRPr="00B651E0" w:rsidRDefault="007051A3" w:rsidP="00543EB7">
      <w:pPr>
        <w:spacing w:after="0"/>
        <w:ind w:firstLine="709"/>
        <w:rPr>
          <w:rFonts w:ascii="Times New Roman" w:hAnsi="Times New Roman" w:cs="Times New Roman"/>
          <w:sz w:val="26"/>
          <w:szCs w:val="26"/>
          <w:lang w:val="uz-Latn-UZ"/>
        </w:rPr>
      </w:pPr>
    </w:p>
    <w:sectPr w:rsidR="007051A3" w:rsidRPr="00B65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5F45"/>
    <w:multiLevelType w:val="multilevel"/>
    <w:tmpl w:val="8ECED76A"/>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strike w:val="0"/>
        <w:color w:val="auto"/>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5"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15:restartNumberingAfterBreak="0">
    <w:nsid w:val="404A05EE"/>
    <w:multiLevelType w:val="hybridMultilevel"/>
    <w:tmpl w:val="3BF6DE78"/>
    <w:lvl w:ilvl="0" w:tplc="7D06AD92">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8"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0"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1"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2"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3" w15:restartNumberingAfterBreak="0">
    <w:nsid w:val="5E0811B4"/>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24"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5"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709570491">
    <w:abstractNumId w:val="21"/>
  </w:num>
  <w:num w:numId="2" w16cid:durableId="2023699761">
    <w:abstractNumId w:val="3"/>
  </w:num>
  <w:num w:numId="3" w16cid:durableId="1815291697">
    <w:abstractNumId w:val="20"/>
  </w:num>
  <w:num w:numId="4" w16cid:durableId="666900789">
    <w:abstractNumId w:val="9"/>
  </w:num>
  <w:num w:numId="5" w16cid:durableId="1997874862">
    <w:abstractNumId w:val="5"/>
  </w:num>
  <w:num w:numId="6" w16cid:durableId="308051081">
    <w:abstractNumId w:val="4"/>
  </w:num>
  <w:num w:numId="7" w16cid:durableId="1642347609">
    <w:abstractNumId w:val="18"/>
  </w:num>
  <w:num w:numId="8" w16cid:durableId="975571241">
    <w:abstractNumId w:val="24"/>
  </w:num>
  <w:num w:numId="9" w16cid:durableId="909577030">
    <w:abstractNumId w:val="11"/>
  </w:num>
  <w:num w:numId="10" w16cid:durableId="328674176">
    <w:abstractNumId w:val="2"/>
  </w:num>
  <w:num w:numId="11" w16cid:durableId="674723745">
    <w:abstractNumId w:val="15"/>
  </w:num>
  <w:num w:numId="12" w16cid:durableId="446581223">
    <w:abstractNumId w:val="13"/>
  </w:num>
  <w:num w:numId="13" w16cid:durableId="635068760">
    <w:abstractNumId w:val="25"/>
  </w:num>
  <w:num w:numId="14" w16cid:durableId="616251651">
    <w:abstractNumId w:val="12"/>
  </w:num>
  <w:num w:numId="15" w16cid:durableId="986474747">
    <w:abstractNumId w:val="19"/>
  </w:num>
  <w:num w:numId="16" w16cid:durableId="435367371">
    <w:abstractNumId w:val="10"/>
  </w:num>
  <w:num w:numId="17" w16cid:durableId="1235355399">
    <w:abstractNumId w:val="14"/>
  </w:num>
  <w:num w:numId="18" w16cid:durableId="379285510">
    <w:abstractNumId w:val="7"/>
  </w:num>
  <w:num w:numId="19" w16cid:durableId="146630337">
    <w:abstractNumId w:val="8"/>
  </w:num>
  <w:num w:numId="20" w16cid:durableId="2032603057">
    <w:abstractNumId w:val="1"/>
  </w:num>
  <w:num w:numId="21" w16cid:durableId="2138646515">
    <w:abstractNumId w:val="22"/>
  </w:num>
  <w:num w:numId="22" w16cid:durableId="1244222977">
    <w:abstractNumId w:val="17"/>
  </w:num>
  <w:num w:numId="23" w16cid:durableId="184562940">
    <w:abstractNumId w:val="6"/>
  </w:num>
  <w:num w:numId="24" w16cid:durableId="1671517164">
    <w:abstractNumId w:val="23"/>
  </w:num>
  <w:num w:numId="25" w16cid:durableId="618487051">
    <w:abstractNumId w:val="16"/>
  </w:num>
  <w:num w:numId="26" w16cid:durableId="203163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28"/>
    <w:rsid w:val="000F64A7"/>
    <w:rsid w:val="00181662"/>
    <w:rsid w:val="00181C1D"/>
    <w:rsid w:val="00194617"/>
    <w:rsid w:val="001D36E5"/>
    <w:rsid w:val="00214DFB"/>
    <w:rsid w:val="00215172"/>
    <w:rsid w:val="0025626B"/>
    <w:rsid w:val="002647AB"/>
    <w:rsid w:val="0027752F"/>
    <w:rsid w:val="002D40F3"/>
    <w:rsid w:val="00373D0B"/>
    <w:rsid w:val="003868BE"/>
    <w:rsid w:val="003F5155"/>
    <w:rsid w:val="004138FA"/>
    <w:rsid w:val="00436035"/>
    <w:rsid w:val="00450761"/>
    <w:rsid w:val="00472C22"/>
    <w:rsid w:val="004D0F31"/>
    <w:rsid w:val="004E41D4"/>
    <w:rsid w:val="00543EB7"/>
    <w:rsid w:val="00571BC8"/>
    <w:rsid w:val="00640D01"/>
    <w:rsid w:val="0065176E"/>
    <w:rsid w:val="006D1815"/>
    <w:rsid w:val="007051A3"/>
    <w:rsid w:val="00722AF7"/>
    <w:rsid w:val="00725201"/>
    <w:rsid w:val="0074003B"/>
    <w:rsid w:val="007448D9"/>
    <w:rsid w:val="00773BA7"/>
    <w:rsid w:val="007B4D0B"/>
    <w:rsid w:val="007D23DF"/>
    <w:rsid w:val="00807AC2"/>
    <w:rsid w:val="008146C0"/>
    <w:rsid w:val="008763BF"/>
    <w:rsid w:val="008E5B9F"/>
    <w:rsid w:val="008F19EA"/>
    <w:rsid w:val="008F3078"/>
    <w:rsid w:val="00907218"/>
    <w:rsid w:val="0091225D"/>
    <w:rsid w:val="0099004E"/>
    <w:rsid w:val="009D1DCF"/>
    <w:rsid w:val="009F6C33"/>
    <w:rsid w:val="00A04AF3"/>
    <w:rsid w:val="00A050DE"/>
    <w:rsid w:val="00A40B4F"/>
    <w:rsid w:val="00A83653"/>
    <w:rsid w:val="00AE0C9B"/>
    <w:rsid w:val="00B47F56"/>
    <w:rsid w:val="00B5308A"/>
    <w:rsid w:val="00B651E0"/>
    <w:rsid w:val="00B70A46"/>
    <w:rsid w:val="00B73652"/>
    <w:rsid w:val="00B73A39"/>
    <w:rsid w:val="00BF084C"/>
    <w:rsid w:val="00C63641"/>
    <w:rsid w:val="00C73645"/>
    <w:rsid w:val="00C83D56"/>
    <w:rsid w:val="00CC7962"/>
    <w:rsid w:val="00CD03BE"/>
    <w:rsid w:val="00DC4D8E"/>
    <w:rsid w:val="00E13C28"/>
    <w:rsid w:val="00E326C1"/>
    <w:rsid w:val="00E44045"/>
    <w:rsid w:val="00E536DA"/>
    <w:rsid w:val="00E720A8"/>
    <w:rsid w:val="00ED1858"/>
    <w:rsid w:val="00F30082"/>
    <w:rsid w:val="00F32A1D"/>
    <w:rsid w:val="00F77231"/>
    <w:rsid w:val="00F850E0"/>
    <w:rsid w:val="00FC06C9"/>
    <w:rsid w:val="00FC65D7"/>
    <w:rsid w:val="00FF3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63F1"/>
  <w15:chartTrackingRefBased/>
  <w15:docId w15:val="{2C9A0C34-93D9-4E7F-96B0-3CD7EE4B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004E"/>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99004E"/>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99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99004E"/>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99004E"/>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99004E"/>
  </w:style>
  <w:style w:type="paragraph" w:customStyle="1" w:styleId="21">
    <w:name w:val="Основной текст с отступом 21"/>
    <w:basedOn w:val="a"/>
    <w:rsid w:val="0099004E"/>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6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qb.uz" TargetMode="External"/><Relationship Id="rId3" Type="http://schemas.openxmlformats.org/officeDocument/2006/relationships/styles" Target="styles.xml"/><Relationship Id="rId7" Type="http://schemas.openxmlformats.org/officeDocument/2006/relationships/hyperlink" Target="mailto:+%20998%20(71)%20200-43-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98E65-B957-425C-B8B5-9E2E2416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2923</Words>
  <Characters>16662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16</cp:revision>
  <dcterms:created xsi:type="dcterms:W3CDTF">2024-11-29T05:33:00Z</dcterms:created>
  <dcterms:modified xsi:type="dcterms:W3CDTF">2025-11-27T10:05:00Z</dcterms:modified>
</cp:coreProperties>
</file>